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FC" w:rsidRPr="007D1CFC" w:rsidRDefault="007D1CFC" w:rsidP="007D1CFC">
      <w:pPr>
        <w:rPr>
          <w:szCs w:val="22"/>
          <w:lang w:eastAsia="en-US"/>
        </w:rPr>
      </w:pPr>
    </w:p>
    <w:p w:rsidR="007D1CFC" w:rsidRPr="007D1CFC" w:rsidRDefault="007D1CFC" w:rsidP="007D1CFC">
      <w:pPr>
        <w:rPr>
          <w:szCs w:val="22"/>
          <w:lang w:eastAsia="en-US"/>
        </w:rPr>
      </w:pPr>
    </w:p>
    <w:p w:rsidR="007D1CFC" w:rsidRPr="007D1CFC" w:rsidRDefault="007D1CFC" w:rsidP="007D1CFC">
      <w:pPr>
        <w:jc w:val="center"/>
        <w:rPr>
          <w:szCs w:val="22"/>
          <w:lang w:val="en-US" w:eastAsia="en-US"/>
        </w:rPr>
      </w:pPr>
    </w:p>
    <w:p w:rsidR="007D1CFC" w:rsidRPr="007D1CFC" w:rsidRDefault="007D1CFC" w:rsidP="007D1CFC">
      <w:pPr>
        <w:jc w:val="center"/>
        <w:rPr>
          <w:szCs w:val="22"/>
          <w:lang w:eastAsia="en-US"/>
        </w:rPr>
      </w:pPr>
    </w:p>
    <w:p w:rsidR="007D1CFC" w:rsidRPr="007D1CFC" w:rsidRDefault="007D1CFC" w:rsidP="007D1CFC">
      <w:pPr>
        <w:jc w:val="center"/>
        <w:rPr>
          <w:szCs w:val="22"/>
          <w:lang w:eastAsia="en-US"/>
        </w:rPr>
      </w:pPr>
    </w:p>
    <w:p w:rsidR="007D1CFC" w:rsidRPr="007D1CFC" w:rsidRDefault="007D1CFC" w:rsidP="007D1CFC">
      <w:pPr>
        <w:jc w:val="center"/>
        <w:rPr>
          <w:szCs w:val="22"/>
          <w:lang w:eastAsia="en-US"/>
        </w:rPr>
      </w:pPr>
    </w:p>
    <w:p w:rsidR="007D1CFC" w:rsidRPr="007D1CFC" w:rsidRDefault="007D1CFC" w:rsidP="007D1CFC">
      <w:pPr>
        <w:jc w:val="center"/>
        <w:rPr>
          <w:sz w:val="28"/>
          <w:szCs w:val="22"/>
          <w:lang w:eastAsia="en-US"/>
        </w:rPr>
      </w:pPr>
    </w:p>
    <w:p w:rsidR="007D1CFC" w:rsidRPr="007D1CFC" w:rsidRDefault="007D1CFC" w:rsidP="007D1CFC">
      <w:pPr>
        <w:jc w:val="center"/>
        <w:rPr>
          <w:sz w:val="28"/>
          <w:szCs w:val="22"/>
          <w:lang w:eastAsia="en-US"/>
        </w:rPr>
      </w:pPr>
    </w:p>
    <w:p w:rsidR="007D1CFC" w:rsidRPr="007D1CFC" w:rsidRDefault="007D1CFC" w:rsidP="007D1CFC">
      <w:pPr>
        <w:jc w:val="center"/>
        <w:rPr>
          <w:sz w:val="28"/>
          <w:szCs w:val="22"/>
          <w:lang w:eastAsia="en-US"/>
        </w:rPr>
      </w:pPr>
    </w:p>
    <w:p w:rsidR="006705F3" w:rsidRPr="006705F3" w:rsidRDefault="006705F3" w:rsidP="006705F3">
      <w:pPr>
        <w:jc w:val="center"/>
        <w:rPr>
          <w:b/>
          <w:sz w:val="28"/>
          <w:szCs w:val="22"/>
          <w:lang w:eastAsia="en-US"/>
        </w:rPr>
      </w:pPr>
      <w:r w:rsidRPr="006705F3">
        <w:rPr>
          <w:b/>
          <w:sz w:val="28"/>
          <w:szCs w:val="22"/>
          <w:lang w:eastAsia="en-US"/>
        </w:rPr>
        <w:t>Программа практики</w:t>
      </w:r>
    </w:p>
    <w:p w:rsidR="007D1CFC" w:rsidRPr="006705F3" w:rsidRDefault="006705F3" w:rsidP="006705F3">
      <w:pPr>
        <w:jc w:val="center"/>
        <w:rPr>
          <w:b/>
          <w:sz w:val="28"/>
          <w:szCs w:val="22"/>
          <w:lang w:eastAsia="en-US"/>
        </w:rPr>
      </w:pPr>
      <w:r w:rsidRPr="006705F3">
        <w:rPr>
          <w:b/>
          <w:sz w:val="28"/>
          <w:szCs w:val="22"/>
          <w:lang w:eastAsia="en-US"/>
        </w:rPr>
        <w:t>«Производственная практика. Научно-исследовательская практика»</w:t>
      </w:r>
    </w:p>
    <w:p w:rsidR="007D1CFC" w:rsidRPr="007D1CFC" w:rsidRDefault="007D1CFC" w:rsidP="007D1CFC">
      <w:pPr>
        <w:jc w:val="center"/>
        <w:rPr>
          <w:b/>
          <w:lang w:eastAsia="en-US"/>
        </w:rPr>
      </w:pPr>
    </w:p>
    <w:p w:rsidR="007D1CFC" w:rsidRPr="007D1CFC" w:rsidRDefault="007D1CFC" w:rsidP="007D1CFC">
      <w:pPr>
        <w:jc w:val="center"/>
        <w:rPr>
          <w:lang w:eastAsia="en-US"/>
        </w:rPr>
      </w:pPr>
    </w:p>
    <w:p w:rsidR="007D1CFC" w:rsidRPr="007D1CFC" w:rsidRDefault="007D1CFC" w:rsidP="007D1CFC">
      <w:pPr>
        <w:spacing w:after="120" w:line="276" w:lineRule="auto"/>
        <w:jc w:val="center"/>
        <w:rPr>
          <w:rFonts w:eastAsia="Times New Roman"/>
        </w:rPr>
      </w:pPr>
      <w:r w:rsidRPr="007D1CFC">
        <w:rPr>
          <w:rFonts w:eastAsia="Times New Roman"/>
        </w:rPr>
        <w:t xml:space="preserve">для направления </w:t>
      </w:r>
      <w:r w:rsidR="0006511C" w:rsidRPr="0006511C">
        <w:rPr>
          <w:rFonts w:eastAsia="Times New Roman"/>
        </w:rPr>
        <w:t>45</w:t>
      </w:r>
      <w:r w:rsidRPr="007D1CFC">
        <w:rPr>
          <w:rFonts w:eastAsia="Times New Roman"/>
        </w:rPr>
        <w:t>.06.01 «</w:t>
      </w:r>
      <w:r w:rsidR="0006511C" w:rsidRPr="0006511C">
        <w:rPr>
          <w:rFonts w:eastAsia="Times New Roman"/>
        </w:rPr>
        <w:t>Языкознание и литературоведение</w:t>
      </w:r>
      <w:r w:rsidRPr="007D1CFC">
        <w:rPr>
          <w:rFonts w:eastAsia="Times New Roman"/>
        </w:rPr>
        <w:t xml:space="preserve">», </w:t>
      </w:r>
    </w:p>
    <w:p w:rsidR="007D1CFC" w:rsidRPr="007D1CFC" w:rsidRDefault="007D1CFC" w:rsidP="007D1CFC">
      <w:pPr>
        <w:spacing w:after="120" w:line="276" w:lineRule="auto"/>
        <w:jc w:val="center"/>
        <w:rPr>
          <w:rFonts w:eastAsia="Times New Roman"/>
        </w:rPr>
      </w:pPr>
      <w:r w:rsidRPr="007D1CFC">
        <w:rPr>
          <w:rFonts w:eastAsia="Times New Roman"/>
        </w:rPr>
        <w:t>образовательная программа «</w:t>
      </w:r>
      <w:r w:rsidR="0006511C" w:rsidRPr="0006511C">
        <w:rPr>
          <w:rFonts w:eastAsia="Times New Roman"/>
        </w:rPr>
        <w:t>Иностранные яз</w:t>
      </w:r>
      <w:r w:rsidR="00FD5D02">
        <w:rPr>
          <w:rFonts w:eastAsia="Times New Roman"/>
        </w:rPr>
        <w:t>ыки</w:t>
      </w:r>
      <w:r w:rsidRPr="007D1CFC">
        <w:rPr>
          <w:rFonts w:eastAsia="Times New Roman"/>
        </w:rPr>
        <w:t>»</w:t>
      </w:r>
    </w:p>
    <w:p w:rsidR="007D1CFC" w:rsidRPr="007D1CFC" w:rsidRDefault="007D1CFC" w:rsidP="007D1CFC">
      <w:pPr>
        <w:spacing w:after="120" w:line="276" w:lineRule="auto"/>
        <w:jc w:val="center"/>
        <w:rPr>
          <w:rFonts w:eastAsia="Times New Roman"/>
          <w:sz w:val="20"/>
          <w:szCs w:val="20"/>
        </w:rPr>
      </w:pPr>
    </w:p>
    <w:p w:rsidR="007D1CFC" w:rsidRPr="007D1CFC" w:rsidRDefault="007D1CFC" w:rsidP="007D1CFC">
      <w:pPr>
        <w:spacing w:after="120" w:line="276" w:lineRule="auto"/>
        <w:jc w:val="center"/>
        <w:rPr>
          <w:rFonts w:eastAsia="Times New Roman"/>
          <w:sz w:val="20"/>
          <w:szCs w:val="20"/>
        </w:rPr>
      </w:pPr>
    </w:p>
    <w:p w:rsidR="007D1CFC" w:rsidRPr="007D1CFC" w:rsidRDefault="007D1CFC" w:rsidP="007D1CFC">
      <w:pPr>
        <w:spacing w:after="120" w:line="276" w:lineRule="auto"/>
        <w:jc w:val="center"/>
        <w:rPr>
          <w:rFonts w:eastAsia="Times New Roman"/>
          <w:sz w:val="20"/>
          <w:szCs w:val="20"/>
        </w:rPr>
      </w:pPr>
    </w:p>
    <w:p w:rsidR="007D1CFC" w:rsidRPr="007D1CFC" w:rsidRDefault="007D1CFC" w:rsidP="007D1CFC">
      <w:pPr>
        <w:spacing w:line="276" w:lineRule="auto"/>
        <w:rPr>
          <w:lang w:eastAsia="en-US"/>
        </w:rPr>
      </w:pPr>
    </w:p>
    <w:p w:rsidR="007D1CFC" w:rsidRPr="007D1CFC" w:rsidRDefault="007D1CFC" w:rsidP="007D1CFC">
      <w:pPr>
        <w:ind w:left="709"/>
        <w:rPr>
          <w:szCs w:val="22"/>
          <w:lang w:eastAsia="en-US"/>
        </w:rPr>
      </w:pPr>
      <w:r w:rsidRPr="007D1CFC">
        <w:rPr>
          <w:szCs w:val="22"/>
          <w:lang w:eastAsia="en-US"/>
        </w:rPr>
        <w:t xml:space="preserve">Авторы программы: </w:t>
      </w:r>
    </w:p>
    <w:p w:rsidR="007D1CFC" w:rsidRPr="007D1CFC" w:rsidRDefault="0006511C" w:rsidP="0006511C">
      <w:pPr>
        <w:ind w:left="709"/>
        <w:rPr>
          <w:lang w:eastAsia="en-US"/>
        </w:rPr>
      </w:pPr>
      <w:r>
        <w:rPr>
          <w:i/>
          <w:szCs w:val="22"/>
          <w:lang w:eastAsia="en-US"/>
        </w:rPr>
        <w:t xml:space="preserve">Гумовская  Г.Н. </w:t>
      </w:r>
      <w:hyperlink r:id="rId7" w:history="1">
        <w:r w:rsidRPr="00B15FA8">
          <w:rPr>
            <w:rStyle w:val="ad"/>
            <w:i/>
            <w:szCs w:val="22"/>
            <w:lang w:val="en-US" w:eastAsia="en-US"/>
          </w:rPr>
          <w:t>ggumovskaya</w:t>
        </w:r>
        <w:r w:rsidRPr="0006511C">
          <w:rPr>
            <w:rStyle w:val="ad"/>
            <w:i/>
            <w:szCs w:val="22"/>
            <w:lang w:eastAsia="en-US"/>
          </w:rPr>
          <w:t>@</w:t>
        </w:r>
        <w:r w:rsidRPr="00B15FA8">
          <w:rPr>
            <w:rStyle w:val="ad"/>
            <w:i/>
            <w:szCs w:val="22"/>
            <w:lang w:val="en-US" w:eastAsia="en-US"/>
          </w:rPr>
          <w:t>hse</w:t>
        </w:r>
        <w:r w:rsidRPr="0006511C">
          <w:rPr>
            <w:rStyle w:val="ad"/>
            <w:i/>
            <w:szCs w:val="22"/>
            <w:lang w:eastAsia="en-US"/>
          </w:rPr>
          <w:t>.</w:t>
        </w:r>
        <w:r w:rsidRPr="00B15FA8">
          <w:rPr>
            <w:rStyle w:val="ad"/>
            <w:i/>
            <w:szCs w:val="22"/>
            <w:lang w:val="en-US" w:eastAsia="en-US"/>
          </w:rPr>
          <w:t>ru</w:t>
        </w:r>
      </w:hyperlink>
      <w:r w:rsidRPr="0006511C">
        <w:rPr>
          <w:i/>
          <w:szCs w:val="22"/>
          <w:lang w:eastAsia="en-US"/>
        </w:rPr>
        <w:t xml:space="preserve"> </w:t>
      </w:r>
    </w:p>
    <w:p w:rsidR="007D1CFC" w:rsidRPr="007D1CFC" w:rsidRDefault="007D1CFC" w:rsidP="007D1CFC">
      <w:pPr>
        <w:spacing w:line="276" w:lineRule="auto"/>
        <w:ind w:firstLine="709"/>
        <w:rPr>
          <w:lang w:eastAsia="en-US"/>
        </w:rPr>
      </w:pPr>
    </w:p>
    <w:p w:rsidR="007D1CFC" w:rsidRPr="007D1CFC" w:rsidRDefault="007D1CFC" w:rsidP="007D1CFC">
      <w:pPr>
        <w:spacing w:line="276" w:lineRule="auto"/>
        <w:ind w:firstLine="709"/>
        <w:rPr>
          <w:lang w:eastAsia="en-US"/>
        </w:rPr>
      </w:pPr>
    </w:p>
    <w:p w:rsidR="007D1CFC" w:rsidRPr="007D1CFC" w:rsidRDefault="0006511C" w:rsidP="0006511C">
      <w:pPr>
        <w:spacing w:line="276" w:lineRule="auto"/>
        <w:rPr>
          <w:lang w:eastAsia="en-US"/>
        </w:rPr>
      </w:pPr>
      <w:r w:rsidRPr="00D757BC">
        <w:rPr>
          <w:lang w:eastAsia="en-US"/>
        </w:rPr>
        <w:t xml:space="preserve">           </w:t>
      </w:r>
      <w:r w:rsidR="00D757BC" w:rsidRPr="00D757BC">
        <w:rPr>
          <w:lang w:eastAsia="en-US"/>
        </w:rPr>
        <w:t>Согласовано</w:t>
      </w:r>
      <w:r w:rsidR="007D1CFC" w:rsidRPr="007D1CFC">
        <w:rPr>
          <w:lang w:eastAsia="en-US"/>
        </w:rPr>
        <w:t xml:space="preserve"> Академическим советом аспирантской школы по </w:t>
      </w:r>
      <w:r w:rsidRPr="00D757BC">
        <w:rPr>
          <w:lang w:eastAsia="en-US"/>
        </w:rPr>
        <w:t>филологии</w:t>
      </w:r>
    </w:p>
    <w:p w:rsidR="007D1CFC" w:rsidRPr="00016B60" w:rsidRDefault="00D757BC" w:rsidP="00D757BC">
      <w:pPr>
        <w:spacing w:line="276" w:lineRule="auto"/>
        <w:rPr>
          <w:lang w:eastAsia="en-US"/>
        </w:rPr>
      </w:pPr>
      <w:r w:rsidRPr="00D757BC">
        <w:rPr>
          <w:lang w:eastAsia="en-US"/>
        </w:rPr>
        <w:t xml:space="preserve">          </w:t>
      </w:r>
      <w:r w:rsidR="007D1CFC" w:rsidRPr="007D1CFC">
        <w:rPr>
          <w:lang w:eastAsia="en-US"/>
        </w:rPr>
        <w:t>«</w:t>
      </w:r>
      <w:r w:rsidR="0006511C" w:rsidRPr="00D757BC">
        <w:rPr>
          <w:lang w:eastAsia="en-US"/>
        </w:rPr>
        <w:t>20 июня</w:t>
      </w:r>
      <w:r w:rsidR="007D1CFC" w:rsidRPr="007D1CFC">
        <w:rPr>
          <w:lang w:eastAsia="en-US"/>
        </w:rPr>
        <w:t>» 201</w:t>
      </w:r>
      <w:r w:rsidR="0006511C" w:rsidRPr="00D757BC">
        <w:rPr>
          <w:lang w:eastAsia="en-US"/>
        </w:rPr>
        <w:t>9</w:t>
      </w:r>
      <w:r w:rsidR="007D1CFC" w:rsidRPr="007D1CFC">
        <w:rPr>
          <w:lang w:eastAsia="en-US"/>
        </w:rPr>
        <w:t xml:space="preserve"> г., протокол </w:t>
      </w:r>
      <w:r w:rsidR="007D1CFC" w:rsidRPr="00016B60">
        <w:rPr>
          <w:lang w:eastAsia="en-US"/>
        </w:rPr>
        <w:t xml:space="preserve">№ </w:t>
      </w:r>
      <w:r w:rsidR="00016B60" w:rsidRPr="00016B60">
        <w:rPr>
          <w:lang w:eastAsia="en-US"/>
        </w:rPr>
        <w:t>10</w:t>
      </w:r>
    </w:p>
    <w:p w:rsidR="007D1CFC" w:rsidRPr="00016B60" w:rsidRDefault="007D1CFC" w:rsidP="007D1CFC">
      <w:pPr>
        <w:spacing w:line="276" w:lineRule="auto"/>
        <w:rPr>
          <w:lang w:eastAsia="en-US"/>
        </w:rPr>
      </w:pPr>
    </w:p>
    <w:p w:rsidR="007D1CFC" w:rsidRPr="007D1CFC" w:rsidRDefault="007D1CFC" w:rsidP="007D1CFC">
      <w:pPr>
        <w:rPr>
          <w:szCs w:val="22"/>
          <w:lang w:eastAsia="en-US"/>
        </w:rPr>
      </w:pPr>
    </w:p>
    <w:p w:rsidR="007D1CFC" w:rsidRPr="007D1CFC" w:rsidRDefault="007D1CFC" w:rsidP="007D1CFC">
      <w:pPr>
        <w:rPr>
          <w:szCs w:val="22"/>
          <w:lang w:eastAsia="en-US"/>
        </w:rPr>
      </w:pPr>
    </w:p>
    <w:p w:rsidR="007D1CFC" w:rsidRPr="007D1CFC" w:rsidRDefault="007D1CFC" w:rsidP="007D1CFC">
      <w:pPr>
        <w:jc w:val="center"/>
        <w:rPr>
          <w:szCs w:val="22"/>
          <w:lang w:eastAsia="en-US"/>
        </w:rPr>
      </w:pPr>
    </w:p>
    <w:p w:rsidR="007D1CFC" w:rsidRPr="007D1CFC" w:rsidRDefault="007D1CFC" w:rsidP="007D1CFC">
      <w:pPr>
        <w:jc w:val="center"/>
        <w:rPr>
          <w:szCs w:val="22"/>
          <w:lang w:eastAsia="en-US"/>
        </w:rPr>
      </w:pPr>
    </w:p>
    <w:p w:rsidR="007D1CFC" w:rsidRDefault="007D1CFC" w:rsidP="007D1CFC">
      <w:pPr>
        <w:jc w:val="center"/>
        <w:rPr>
          <w:szCs w:val="22"/>
          <w:lang w:eastAsia="en-US"/>
        </w:rPr>
      </w:pPr>
    </w:p>
    <w:p w:rsidR="006705F3" w:rsidRDefault="006705F3" w:rsidP="007D1CFC">
      <w:pPr>
        <w:jc w:val="center"/>
        <w:rPr>
          <w:szCs w:val="22"/>
          <w:lang w:eastAsia="en-US"/>
        </w:rPr>
      </w:pPr>
    </w:p>
    <w:p w:rsidR="006705F3" w:rsidRDefault="006705F3" w:rsidP="007D1CFC">
      <w:pPr>
        <w:jc w:val="center"/>
        <w:rPr>
          <w:szCs w:val="22"/>
          <w:lang w:eastAsia="en-US"/>
        </w:rPr>
      </w:pPr>
    </w:p>
    <w:p w:rsidR="006705F3" w:rsidRDefault="006705F3" w:rsidP="007D1CFC">
      <w:pPr>
        <w:jc w:val="center"/>
        <w:rPr>
          <w:szCs w:val="22"/>
          <w:lang w:eastAsia="en-US"/>
        </w:rPr>
      </w:pPr>
    </w:p>
    <w:p w:rsidR="006705F3" w:rsidRDefault="006705F3" w:rsidP="007D1CFC">
      <w:pPr>
        <w:jc w:val="center"/>
        <w:rPr>
          <w:szCs w:val="22"/>
          <w:lang w:eastAsia="en-US"/>
        </w:rPr>
      </w:pPr>
    </w:p>
    <w:p w:rsidR="006705F3" w:rsidRDefault="006705F3" w:rsidP="007D1CFC">
      <w:pPr>
        <w:jc w:val="center"/>
        <w:rPr>
          <w:szCs w:val="22"/>
          <w:lang w:eastAsia="en-US"/>
        </w:rPr>
      </w:pPr>
    </w:p>
    <w:p w:rsidR="006705F3" w:rsidRDefault="006705F3" w:rsidP="007D1CFC">
      <w:pPr>
        <w:jc w:val="center"/>
        <w:rPr>
          <w:szCs w:val="22"/>
          <w:lang w:eastAsia="en-US"/>
        </w:rPr>
      </w:pPr>
    </w:p>
    <w:p w:rsidR="006705F3" w:rsidRDefault="006705F3" w:rsidP="007D1CFC">
      <w:pPr>
        <w:jc w:val="center"/>
        <w:rPr>
          <w:szCs w:val="22"/>
          <w:lang w:eastAsia="en-US"/>
        </w:rPr>
      </w:pPr>
    </w:p>
    <w:p w:rsidR="006705F3" w:rsidRDefault="006705F3" w:rsidP="007D1CFC">
      <w:pPr>
        <w:jc w:val="center"/>
        <w:rPr>
          <w:szCs w:val="22"/>
          <w:lang w:eastAsia="en-US"/>
        </w:rPr>
      </w:pPr>
    </w:p>
    <w:p w:rsidR="006705F3" w:rsidRDefault="006705F3" w:rsidP="007D1CFC">
      <w:pPr>
        <w:jc w:val="center"/>
        <w:rPr>
          <w:szCs w:val="22"/>
          <w:lang w:eastAsia="en-US"/>
        </w:rPr>
      </w:pPr>
    </w:p>
    <w:p w:rsidR="006705F3" w:rsidRDefault="006705F3" w:rsidP="007D1CFC">
      <w:pPr>
        <w:jc w:val="center"/>
        <w:rPr>
          <w:szCs w:val="22"/>
          <w:lang w:eastAsia="en-US"/>
        </w:rPr>
      </w:pPr>
    </w:p>
    <w:p w:rsidR="006705F3" w:rsidRDefault="006705F3" w:rsidP="007D1CFC">
      <w:pPr>
        <w:jc w:val="center"/>
        <w:rPr>
          <w:szCs w:val="22"/>
          <w:lang w:eastAsia="en-US"/>
        </w:rPr>
      </w:pPr>
    </w:p>
    <w:p w:rsidR="006705F3" w:rsidRDefault="006705F3" w:rsidP="007D1CFC">
      <w:pPr>
        <w:jc w:val="center"/>
        <w:rPr>
          <w:szCs w:val="22"/>
          <w:lang w:eastAsia="en-US"/>
        </w:rPr>
      </w:pPr>
    </w:p>
    <w:p w:rsidR="006705F3" w:rsidRDefault="006705F3" w:rsidP="007D1CFC">
      <w:pPr>
        <w:jc w:val="center"/>
        <w:rPr>
          <w:szCs w:val="22"/>
          <w:lang w:eastAsia="en-US"/>
        </w:rPr>
      </w:pPr>
    </w:p>
    <w:p w:rsidR="006705F3" w:rsidRPr="007D1CFC" w:rsidRDefault="006705F3" w:rsidP="007D1CFC">
      <w:pPr>
        <w:jc w:val="center"/>
        <w:rPr>
          <w:szCs w:val="22"/>
          <w:lang w:eastAsia="en-US"/>
        </w:rPr>
      </w:pPr>
    </w:p>
    <w:p w:rsidR="007D1CFC" w:rsidRPr="007D1CFC" w:rsidRDefault="007D1CFC" w:rsidP="007D1CFC">
      <w:pPr>
        <w:ind w:left="709"/>
        <w:jc w:val="center"/>
        <w:rPr>
          <w:szCs w:val="22"/>
          <w:lang w:eastAsia="en-US"/>
        </w:rPr>
      </w:pPr>
    </w:p>
    <w:p w:rsidR="007D1CFC" w:rsidRPr="00C34C7D" w:rsidRDefault="00C34C7D" w:rsidP="00C34C7D">
      <w:pPr>
        <w:ind w:left="709"/>
        <w:jc w:val="center"/>
        <w:rPr>
          <w:szCs w:val="22"/>
          <w:lang w:eastAsia="en-US"/>
        </w:rPr>
      </w:pPr>
      <w:r>
        <w:rPr>
          <w:szCs w:val="22"/>
          <w:lang w:eastAsia="en-US"/>
        </w:rPr>
        <w:t>Москва - 2019</w:t>
      </w:r>
    </w:p>
    <w:p w:rsidR="007D1CFC" w:rsidRPr="007D1CFC" w:rsidRDefault="007D1CFC" w:rsidP="007D1CFC">
      <w:pPr>
        <w:ind w:left="709"/>
        <w:jc w:val="both"/>
        <w:rPr>
          <w:i/>
          <w:sz w:val="20"/>
          <w:szCs w:val="20"/>
          <w:lang w:eastAsia="en-US"/>
        </w:rPr>
      </w:pPr>
      <w:r w:rsidRPr="007D1CFC">
        <w:rPr>
          <w:i/>
          <w:sz w:val="20"/>
          <w:szCs w:val="20"/>
          <w:lang w:eastAsia="en-US"/>
        </w:rPr>
        <w:br w:type="page"/>
      </w:r>
    </w:p>
    <w:p w:rsidR="007D1CFC" w:rsidRPr="007D1CFC" w:rsidRDefault="007D1CFC" w:rsidP="007D1CFC">
      <w:pPr>
        <w:numPr>
          <w:ilvl w:val="0"/>
          <w:numId w:val="9"/>
        </w:numPr>
        <w:tabs>
          <w:tab w:val="left" w:pos="360"/>
        </w:tabs>
        <w:spacing w:line="276" w:lineRule="auto"/>
        <w:ind w:left="360" w:hanging="358"/>
        <w:rPr>
          <w:rFonts w:eastAsia="Times New Roman"/>
          <w:b/>
          <w:i/>
          <w:szCs w:val="22"/>
          <w:lang w:eastAsia="en-US"/>
        </w:rPr>
      </w:pPr>
      <w:r w:rsidRPr="007D1CFC">
        <w:rPr>
          <w:rFonts w:eastAsia="Times New Roman"/>
          <w:b/>
          <w:i/>
          <w:szCs w:val="22"/>
          <w:lang w:eastAsia="en-US"/>
        </w:rPr>
        <w:lastRenderedPageBreak/>
        <w:t>Область применения и нормативные ссылки</w:t>
      </w:r>
    </w:p>
    <w:p w:rsidR="007D1CFC" w:rsidRPr="007D1CFC" w:rsidRDefault="007D1CFC" w:rsidP="007D1CFC">
      <w:pPr>
        <w:keepNext/>
        <w:ind w:firstLine="709"/>
        <w:jc w:val="both"/>
        <w:rPr>
          <w:lang w:eastAsia="en-US"/>
        </w:rPr>
      </w:pPr>
      <w:r w:rsidRPr="007D1CFC">
        <w:rPr>
          <w:lang w:eastAsia="en-US"/>
        </w:rPr>
        <w:t xml:space="preserve">Настоящая программа научно-исследовательской практики устанавливает минимальные требования к знаниям и умениям аспиранта </w:t>
      </w:r>
      <w:r w:rsidRPr="007D1CFC">
        <w:rPr>
          <w:rFonts w:eastAsia="Times New Roman"/>
        </w:rPr>
        <w:t>по направлению</w:t>
      </w:r>
      <w:r w:rsidR="00D757BC">
        <w:rPr>
          <w:rFonts w:eastAsia="Times New Roman"/>
        </w:rPr>
        <w:t xml:space="preserve"> </w:t>
      </w:r>
      <w:r w:rsidR="00D757BC" w:rsidRPr="0006511C">
        <w:rPr>
          <w:rFonts w:eastAsia="Times New Roman"/>
        </w:rPr>
        <w:t>45</w:t>
      </w:r>
      <w:r w:rsidR="00D757BC" w:rsidRPr="007D1CFC">
        <w:rPr>
          <w:rFonts w:eastAsia="Times New Roman"/>
        </w:rPr>
        <w:t>.06.01 «</w:t>
      </w:r>
      <w:r w:rsidR="00D757BC" w:rsidRPr="0006511C">
        <w:rPr>
          <w:rFonts w:eastAsia="Times New Roman"/>
        </w:rPr>
        <w:t>Языкознание и литературоведение</w:t>
      </w:r>
      <w:r w:rsidR="00D757BC" w:rsidRPr="007D1CFC">
        <w:rPr>
          <w:rFonts w:eastAsia="Times New Roman"/>
        </w:rPr>
        <w:t>»</w:t>
      </w:r>
      <w:r w:rsidRPr="007D1CFC">
        <w:rPr>
          <w:rFonts w:eastAsia="Times New Roman"/>
        </w:rPr>
        <w:t>.</w:t>
      </w:r>
    </w:p>
    <w:p w:rsidR="007D1CFC" w:rsidRPr="007D1CFC" w:rsidRDefault="007D1CFC" w:rsidP="007D1CFC">
      <w:pPr>
        <w:spacing w:line="276" w:lineRule="auto"/>
        <w:ind w:firstLine="720"/>
        <w:jc w:val="both"/>
        <w:rPr>
          <w:rFonts w:eastAsia="Times New Roman"/>
          <w:szCs w:val="22"/>
          <w:lang w:eastAsia="en-US"/>
        </w:rPr>
      </w:pPr>
      <w:r w:rsidRPr="007D1CFC">
        <w:rPr>
          <w:rFonts w:eastAsia="Times New Roman"/>
          <w:szCs w:val="22"/>
          <w:lang w:eastAsia="en-US"/>
        </w:rPr>
        <w:t xml:space="preserve">Программа предназначена для преподавателей, научных руководителей аспирантов </w:t>
      </w:r>
      <w:r w:rsidRPr="007D1CFC">
        <w:rPr>
          <w:rFonts w:eastAsia="Times New Roman"/>
          <w:szCs w:val="22"/>
          <w:lang w:eastAsia="en-US"/>
        </w:rPr>
        <w:br/>
        <w:t>и аспирантов.</w:t>
      </w:r>
      <w:r w:rsidRPr="007D1CFC">
        <w:rPr>
          <w:lang w:eastAsia="en-US"/>
        </w:rPr>
        <w:t xml:space="preserve"> </w:t>
      </w:r>
    </w:p>
    <w:p w:rsidR="007D1CFC" w:rsidRPr="007D1CFC" w:rsidRDefault="007D1CFC" w:rsidP="007D1CFC">
      <w:pPr>
        <w:spacing w:line="276" w:lineRule="auto"/>
        <w:ind w:firstLine="567"/>
        <w:jc w:val="both"/>
        <w:rPr>
          <w:lang w:eastAsia="en-US"/>
        </w:rPr>
      </w:pPr>
      <w:r w:rsidRPr="007D1CFC">
        <w:rPr>
          <w:lang w:eastAsia="en-US"/>
        </w:rPr>
        <w:t>Программа разработана в соответствии с:</w:t>
      </w:r>
    </w:p>
    <w:p w:rsidR="00D757BC" w:rsidRPr="00D757BC" w:rsidRDefault="007D1CFC" w:rsidP="006705F3">
      <w:pPr>
        <w:numPr>
          <w:ilvl w:val="0"/>
          <w:numId w:val="8"/>
        </w:numPr>
        <w:tabs>
          <w:tab w:val="left" w:pos="0"/>
          <w:tab w:val="left" w:pos="142"/>
        </w:tabs>
        <w:spacing w:line="276" w:lineRule="auto"/>
        <w:ind w:left="0" w:firstLine="567"/>
        <w:contextualSpacing/>
        <w:rPr>
          <w:lang w:eastAsia="en-US"/>
        </w:rPr>
      </w:pPr>
      <w:r w:rsidRPr="007D1CFC">
        <w:rPr>
          <w:lang w:eastAsia="en-US"/>
        </w:rPr>
        <w:t xml:space="preserve">Образовательным стандартом НИУ ВШЭ подготовки научно-педагогических кадров  по направлению </w:t>
      </w:r>
      <w:r w:rsidR="00D757BC">
        <w:rPr>
          <w:lang w:eastAsia="en-US"/>
        </w:rPr>
        <w:t xml:space="preserve"> </w:t>
      </w:r>
      <w:r w:rsidR="00D757BC" w:rsidRPr="0006511C">
        <w:rPr>
          <w:rFonts w:eastAsia="Times New Roman"/>
        </w:rPr>
        <w:t>45</w:t>
      </w:r>
      <w:r w:rsidR="00D757BC" w:rsidRPr="007D1CFC">
        <w:rPr>
          <w:rFonts w:eastAsia="Times New Roman"/>
        </w:rPr>
        <w:t>.06.01 «</w:t>
      </w:r>
      <w:r w:rsidR="00D757BC" w:rsidRPr="0006511C">
        <w:rPr>
          <w:rFonts w:eastAsia="Times New Roman"/>
        </w:rPr>
        <w:t>Языкознание и литературоведение</w:t>
      </w:r>
      <w:r w:rsidR="00D757BC" w:rsidRPr="007D1CFC">
        <w:rPr>
          <w:rFonts w:eastAsia="Times New Roman"/>
        </w:rPr>
        <w:t>»</w:t>
      </w:r>
      <w:r w:rsidR="00D757BC">
        <w:rPr>
          <w:color w:val="C45911"/>
          <w:lang w:eastAsia="en-US"/>
        </w:rPr>
        <w:t>.</w:t>
      </w:r>
    </w:p>
    <w:p w:rsidR="008856F3" w:rsidRDefault="00D757BC" w:rsidP="006705F3">
      <w:pPr>
        <w:numPr>
          <w:ilvl w:val="0"/>
          <w:numId w:val="8"/>
        </w:numPr>
        <w:tabs>
          <w:tab w:val="left" w:pos="0"/>
          <w:tab w:val="left" w:pos="142"/>
        </w:tabs>
        <w:spacing w:line="276" w:lineRule="auto"/>
        <w:ind w:left="0" w:firstLine="567"/>
        <w:contextualSpacing/>
        <w:rPr>
          <w:rFonts w:eastAsia="Times New Roman"/>
        </w:rPr>
      </w:pPr>
      <w:r w:rsidRPr="007D1CFC">
        <w:rPr>
          <w:lang w:eastAsia="en-US"/>
        </w:rPr>
        <w:t xml:space="preserve"> </w:t>
      </w:r>
      <w:r w:rsidR="007D1CFC" w:rsidRPr="007D1CFC">
        <w:rPr>
          <w:lang w:eastAsia="en-US"/>
        </w:rPr>
        <w:t xml:space="preserve">Учебным планом направления </w:t>
      </w:r>
      <w:r w:rsidRPr="0006511C">
        <w:rPr>
          <w:rFonts w:eastAsia="Times New Roman"/>
        </w:rPr>
        <w:t>45</w:t>
      </w:r>
      <w:r w:rsidRPr="007D1CFC">
        <w:rPr>
          <w:rFonts w:eastAsia="Times New Roman"/>
        </w:rPr>
        <w:t>.06.01 «</w:t>
      </w:r>
      <w:r w:rsidRPr="0006511C">
        <w:rPr>
          <w:rFonts w:eastAsia="Times New Roman"/>
        </w:rPr>
        <w:t>Языкознание и литературоведение</w:t>
      </w:r>
      <w:r w:rsidRPr="007D1CFC">
        <w:rPr>
          <w:rFonts w:eastAsia="Times New Roman"/>
        </w:rPr>
        <w:t>»</w:t>
      </w:r>
      <w:r w:rsidR="006705F3">
        <w:rPr>
          <w:rFonts w:eastAsia="Times New Roman"/>
        </w:rPr>
        <w:t>, образовательная программа «Иностранные языки»</w:t>
      </w:r>
    </w:p>
    <w:p w:rsidR="006705F3" w:rsidRDefault="006705F3" w:rsidP="006705F3">
      <w:pPr>
        <w:tabs>
          <w:tab w:val="left" w:pos="0"/>
          <w:tab w:val="left" w:pos="142"/>
        </w:tabs>
        <w:spacing w:line="276" w:lineRule="auto"/>
        <w:ind w:left="567"/>
        <w:contextualSpacing/>
        <w:rPr>
          <w:rFonts w:eastAsia="Times New Roman"/>
        </w:rPr>
      </w:pPr>
    </w:p>
    <w:p w:rsidR="007D1CFC" w:rsidRPr="007D1CFC" w:rsidRDefault="007D1CFC" w:rsidP="006705F3">
      <w:pPr>
        <w:tabs>
          <w:tab w:val="left" w:pos="0"/>
          <w:tab w:val="left" w:pos="142"/>
        </w:tabs>
        <w:spacing w:line="276" w:lineRule="auto"/>
        <w:contextualSpacing/>
        <w:rPr>
          <w:rFonts w:eastAsia="Times New Roman"/>
        </w:rPr>
      </w:pPr>
      <w:r w:rsidRPr="007D1CFC">
        <w:rPr>
          <w:rFonts w:eastAsia="Times New Roman"/>
          <w:b/>
        </w:rPr>
        <w:t>Вид практики:</w:t>
      </w:r>
      <w:r w:rsidRPr="007D1CFC">
        <w:rPr>
          <w:rFonts w:eastAsia="Times New Roman"/>
        </w:rPr>
        <w:t xml:space="preserve"> производственная</w:t>
      </w:r>
    </w:p>
    <w:p w:rsidR="007D1CFC" w:rsidRPr="007D1CFC" w:rsidRDefault="007D1CFC" w:rsidP="007D1CFC">
      <w:pPr>
        <w:keepNext/>
        <w:suppressAutoHyphens/>
        <w:jc w:val="both"/>
        <w:rPr>
          <w:rFonts w:eastAsia="Times New Roman"/>
        </w:rPr>
      </w:pPr>
    </w:p>
    <w:p w:rsidR="007D1CFC" w:rsidRPr="007D1CFC" w:rsidRDefault="007D1CFC" w:rsidP="007D1CFC">
      <w:pPr>
        <w:keepNext/>
        <w:suppressAutoHyphens/>
        <w:jc w:val="both"/>
        <w:rPr>
          <w:rFonts w:eastAsia="Times New Roman"/>
        </w:rPr>
      </w:pPr>
      <w:r w:rsidRPr="007D1CFC">
        <w:rPr>
          <w:rFonts w:eastAsia="Times New Roman"/>
          <w:b/>
        </w:rPr>
        <w:t>Тип практики:</w:t>
      </w:r>
      <w:r w:rsidRPr="007D1CFC">
        <w:rPr>
          <w:rFonts w:eastAsia="Times New Roman"/>
        </w:rPr>
        <w:t xml:space="preserve"> научно-исследовательская</w:t>
      </w:r>
    </w:p>
    <w:p w:rsidR="007D1CFC" w:rsidRPr="007D1CFC" w:rsidRDefault="007D1CFC" w:rsidP="007D1CFC">
      <w:pPr>
        <w:keepNext/>
        <w:suppressAutoHyphens/>
        <w:jc w:val="both"/>
        <w:rPr>
          <w:rFonts w:eastAsia="Times New Roman"/>
        </w:rPr>
      </w:pPr>
    </w:p>
    <w:p w:rsidR="007D1CFC" w:rsidRPr="007D1CFC" w:rsidRDefault="007D1CFC" w:rsidP="007D1CFC">
      <w:pPr>
        <w:keepNext/>
        <w:suppressAutoHyphens/>
        <w:jc w:val="both"/>
        <w:rPr>
          <w:rFonts w:eastAsia="Times New Roman"/>
        </w:rPr>
      </w:pPr>
      <w:r w:rsidRPr="007D1CFC">
        <w:rPr>
          <w:rFonts w:eastAsia="Times New Roman"/>
          <w:b/>
        </w:rPr>
        <w:t>Способ проведения:</w:t>
      </w:r>
      <w:r w:rsidRPr="007D1CFC">
        <w:rPr>
          <w:rFonts w:eastAsia="Times New Roman"/>
        </w:rPr>
        <w:t xml:space="preserve"> стационарная, на базе НИУ ВШЭ/ выездная (по согласованию </w:t>
      </w:r>
      <w:r w:rsidRPr="007D1CFC">
        <w:rPr>
          <w:rFonts w:eastAsia="Times New Roman"/>
        </w:rPr>
        <w:br/>
        <w:t>с Аспирантской школой)</w:t>
      </w:r>
    </w:p>
    <w:p w:rsidR="007D1CFC" w:rsidRPr="007D1CFC" w:rsidRDefault="007D1CFC" w:rsidP="007D1CFC">
      <w:pPr>
        <w:keepNext/>
        <w:suppressAutoHyphens/>
        <w:jc w:val="both"/>
        <w:rPr>
          <w:rFonts w:eastAsia="Times New Roman"/>
        </w:rPr>
      </w:pPr>
    </w:p>
    <w:p w:rsidR="007D1CFC" w:rsidRPr="007D1CFC" w:rsidRDefault="007D1CFC" w:rsidP="007D1CFC">
      <w:pPr>
        <w:keepNext/>
        <w:suppressAutoHyphens/>
        <w:jc w:val="both"/>
        <w:rPr>
          <w:rFonts w:eastAsia="Times New Roman"/>
        </w:rPr>
      </w:pPr>
      <w:r w:rsidRPr="007D1CFC">
        <w:rPr>
          <w:rFonts w:eastAsia="Times New Roman"/>
          <w:b/>
        </w:rPr>
        <w:t>Форма проведения:</w:t>
      </w:r>
      <w:r w:rsidRPr="007D1CFC">
        <w:rPr>
          <w:rFonts w:eastAsia="Times New Roman"/>
        </w:rPr>
        <w:t xml:space="preserve"> дискретно</w:t>
      </w:r>
    </w:p>
    <w:p w:rsidR="007D1CFC" w:rsidRPr="007D1CFC" w:rsidRDefault="007D1CFC" w:rsidP="007D1CFC">
      <w:pPr>
        <w:keepNext/>
        <w:suppressAutoHyphens/>
        <w:jc w:val="both"/>
        <w:rPr>
          <w:rFonts w:eastAsia="Times New Roman"/>
        </w:rPr>
      </w:pPr>
    </w:p>
    <w:p w:rsidR="007D1CFC" w:rsidRPr="007D1CFC" w:rsidRDefault="007D1CFC" w:rsidP="007D1CFC">
      <w:pPr>
        <w:keepNext/>
        <w:suppressAutoHyphens/>
        <w:jc w:val="both"/>
        <w:rPr>
          <w:lang w:eastAsia="en-US"/>
        </w:rPr>
      </w:pPr>
      <w:r w:rsidRPr="007D1CFC">
        <w:rPr>
          <w:b/>
          <w:lang w:eastAsia="en-US"/>
        </w:rPr>
        <w:t>Место практики в структуре образовательной программы</w:t>
      </w:r>
      <w:r w:rsidRPr="007D1CFC">
        <w:rPr>
          <w:lang w:eastAsia="en-US"/>
        </w:rPr>
        <w:t xml:space="preserve">: научно-исследовательская практика аспирантов относится к блоку «Практики» образовательной программы и является обязательной для обучающихся. </w:t>
      </w:r>
    </w:p>
    <w:p w:rsidR="007D1CFC" w:rsidRPr="007D1CFC" w:rsidRDefault="007D1CFC" w:rsidP="007D1CFC">
      <w:pPr>
        <w:keepNext/>
        <w:suppressAutoHyphens/>
        <w:jc w:val="both"/>
        <w:rPr>
          <w:lang w:eastAsia="en-US"/>
        </w:rPr>
      </w:pPr>
      <w:r w:rsidRPr="007D1CFC">
        <w:rPr>
          <w:lang w:eastAsia="en-US"/>
        </w:rPr>
        <w:t xml:space="preserve">Научно-исследовательская практика проводится на </w:t>
      </w:r>
      <w:r w:rsidR="00D757BC" w:rsidRPr="00D757BC">
        <w:rPr>
          <w:lang w:eastAsia="en-US"/>
        </w:rPr>
        <w:t xml:space="preserve">всех </w:t>
      </w:r>
      <w:r w:rsidRPr="007D1CFC">
        <w:rPr>
          <w:lang w:eastAsia="en-US"/>
        </w:rPr>
        <w:t xml:space="preserve">3 годах обучения в аспирантуре. </w:t>
      </w:r>
    </w:p>
    <w:p w:rsidR="007D1CFC" w:rsidRPr="007D1CFC" w:rsidRDefault="007D1CFC" w:rsidP="007D1CFC">
      <w:pPr>
        <w:keepNext/>
        <w:suppressAutoHyphens/>
        <w:jc w:val="both"/>
        <w:rPr>
          <w:lang w:eastAsia="en-US"/>
        </w:rPr>
      </w:pPr>
      <w:r w:rsidRPr="007D1CFC">
        <w:rPr>
          <w:lang w:eastAsia="en-US"/>
        </w:rPr>
        <w:t xml:space="preserve">Общая трудоемкость научно-исследовательской практики составляет </w:t>
      </w:r>
      <w:r w:rsidR="00D757BC" w:rsidRPr="00D757BC">
        <w:rPr>
          <w:lang w:eastAsia="en-US"/>
        </w:rPr>
        <w:t xml:space="preserve">37 </w:t>
      </w:r>
      <w:r w:rsidRPr="007D1CFC">
        <w:rPr>
          <w:lang w:eastAsia="en-US"/>
        </w:rPr>
        <w:t>з.е.</w:t>
      </w:r>
      <w:r w:rsidR="00D757BC" w:rsidRPr="00D757BC">
        <w:rPr>
          <w:lang w:eastAsia="en-US"/>
        </w:rPr>
        <w:t>,</w:t>
      </w:r>
      <w:r w:rsidR="006705F3">
        <w:rPr>
          <w:lang w:eastAsia="en-US"/>
        </w:rPr>
        <w:t xml:space="preserve"> </w:t>
      </w:r>
      <w:r w:rsidR="00D757BC" w:rsidRPr="00D757BC">
        <w:rPr>
          <w:lang w:eastAsia="en-US"/>
        </w:rPr>
        <w:t>1406</w:t>
      </w:r>
      <w:r w:rsidRPr="007D1CFC">
        <w:rPr>
          <w:lang w:eastAsia="en-US"/>
        </w:rPr>
        <w:t xml:space="preserve"> академических часов. Ежегодная трудоемкость практики устанавливается учебным планом подготовки аспиранта и индивидуальным учебным планом аспиранта.</w:t>
      </w:r>
    </w:p>
    <w:p w:rsidR="007D1CFC" w:rsidRPr="007D1CFC" w:rsidRDefault="007D1CFC" w:rsidP="007D1CFC">
      <w:pPr>
        <w:keepNext/>
        <w:numPr>
          <w:ilvl w:val="0"/>
          <w:numId w:val="10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lang w:val="x-none" w:eastAsia="x-none"/>
        </w:rPr>
      </w:pPr>
      <w:r w:rsidRPr="007D1CFC">
        <w:rPr>
          <w:rFonts w:eastAsia="Times New Roman"/>
          <w:b/>
          <w:bCs/>
          <w:i/>
          <w:kern w:val="32"/>
          <w:lang w:val="x-none" w:eastAsia="x-none"/>
        </w:rPr>
        <w:t>Цели</w:t>
      </w:r>
      <w:r w:rsidRPr="007D1CFC">
        <w:rPr>
          <w:rFonts w:eastAsia="Times New Roman"/>
          <w:b/>
          <w:bCs/>
          <w:i/>
          <w:kern w:val="32"/>
          <w:lang w:eastAsia="x-none"/>
        </w:rPr>
        <w:t xml:space="preserve"> </w:t>
      </w:r>
      <w:r w:rsidRPr="007D1CFC">
        <w:rPr>
          <w:rFonts w:eastAsia="Times New Roman"/>
          <w:b/>
          <w:bCs/>
          <w:i/>
          <w:kern w:val="32"/>
          <w:lang w:val="x-none" w:eastAsia="x-none"/>
        </w:rPr>
        <w:t>практики:</w:t>
      </w:r>
    </w:p>
    <w:p w:rsidR="007D1CFC" w:rsidRPr="007D1CFC" w:rsidRDefault="007D1CFC" w:rsidP="007D1CFC">
      <w:pPr>
        <w:spacing w:line="276" w:lineRule="auto"/>
        <w:ind w:firstLine="720"/>
        <w:jc w:val="both"/>
        <w:rPr>
          <w:rFonts w:eastAsia="Times New Roman"/>
          <w:szCs w:val="22"/>
          <w:lang w:eastAsia="en-US"/>
        </w:rPr>
      </w:pPr>
      <w:r w:rsidRPr="007D1CFC">
        <w:rPr>
          <w:rFonts w:eastAsia="Times New Roman"/>
          <w:szCs w:val="22"/>
          <w:lang w:eastAsia="en-US"/>
        </w:rPr>
        <w:t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в процессе обучения, формирование компетенций в соответствии с ОС НИУ ВШЭ.</w:t>
      </w:r>
    </w:p>
    <w:p w:rsidR="007D1CFC" w:rsidRPr="007D1CFC" w:rsidRDefault="007D1CFC" w:rsidP="007D1CFC">
      <w:pPr>
        <w:spacing w:line="276" w:lineRule="auto"/>
        <w:ind w:firstLine="720"/>
        <w:jc w:val="both"/>
        <w:rPr>
          <w:rFonts w:eastAsia="Times New Roman"/>
          <w:szCs w:val="22"/>
          <w:lang w:eastAsia="en-US"/>
        </w:rPr>
      </w:pPr>
      <w:r w:rsidRPr="007D1CFC">
        <w:rPr>
          <w:rFonts w:eastAsia="Times New Roman"/>
          <w:szCs w:val="22"/>
          <w:lang w:eastAsia="en-US"/>
        </w:rPr>
        <w:t>Целью практики является формирование у аспиранто</w:t>
      </w:r>
      <w:r w:rsidR="00D757BC" w:rsidRPr="00D757BC">
        <w:rPr>
          <w:rFonts w:eastAsia="Times New Roman"/>
          <w:szCs w:val="22"/>
          <w:lang w:eastAsia="en-US"/>
        </w:rPr>
        <w:t xml:space="preserve">в комплекса навыков подготовки </w:t>
      </w:r>
      <w:r w:rsidRPr="007D1CFC">
        <w:rPr>
          <w:rFonts w:eastAsia="Times New Roman"/>
          <w:szCs w:val="22"/>
          <w:lang w:eastAsia="en-US"/>
        </w:rPr>
        <w:t>и презентации результатов самостоятельной научно-исследовательской работы в рамках подготовки диссертации.</w:t>
      </w:r>
    </w:p>
    <w:p w:rsidR="007D1CFC" w:rsidRPr="007D1CFC" w:rsidRDefault="007D1CFC" w:rsidP="007D1CFC">
      <w:pPr>
        <w:ind w:firstLine="567"/>
        <w:jc w:val="both"/>
        <w:rPr>
          <w:szCs w:val="22"/>
          <w:lang w:eastAsia="x-none"/>
        </w:rPr>
      </w:pPr>
      <w:r w:rsidRPr="007D1CFC">
        <w:rPr>
          <w:szCs w:val="22"/>
          <w:lang w:eastAsia="x-none"/>
        </w:rPr>
        <w:t>Задачи научно-исследовательской практики:</w:t>
      </w:r>
    </w:p>
    <w:p w:rsidR="007D1CFC" w:rsidRPr="007D1CFC" w:rsidRDefault="007D1CFC" w:rsidP="007D1CFC">
      <w:pPr>
        <w:numPr>
          <w:ilvl w:val="0"/>
          <w:numId w:val="6"/>
        </w:numPr>
        <w:tabs>
          <w:tab w:val="left" w:pos="993"/>
        </w:tabs>
        <w:ind w:hanging="11"/>
        <w:jc w:val="both"/>
        <w:rPr>
          <w:szCs w:val="22"/>
          <w:lang w:eastAsia="x-none"/>
        </w:rPr>
      </w:pPr>
      <w:r w:rsidRPr="007D1CFC">
        <w:rPr>
          <w:szCs w:val="22"/>
          <w:lang w:eastAsia="x-none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7D1CFC" w:rsidRPr="007D1CFC" w:rsidRDefault="007D1CFC" w:rsidP="007D1CFC">
      <w:pPr>
        <w:numPr>
          <w:ilvl w:val="0"/>
          <w:numId w:val="6"/>
        </w:numPr>
        <w:tabs>
          <w:tab w:val="left" w:pos="993"/>
        </w:tabs>
        <w:ind w:hanging="11"/>
        <w:jc w:val="both"/>
        <w:rPr>
          <w:szCs w:val="22"/>
          <w:lang w:eastAsia="x-none"/>
        </w:rPr>
      </w:pPr>
      <w:r w:rsidRPr="007D1CFC">
        <w:rPr>
          <w:szCs w:val="22"/>
          <w:lang w:eastAsia="x-none"/>
        </w:rPr>
        <w:t>выработка навыков ведения научной дискуссии и осуществление научной коммуникации с представителями академического сообщества;</w:t>
      </w:r>
    </w:p>
    <w:p w:rsidR="007D1CFC" w:rsidRDefault="007D1CFC" w:rsidP="007D1CFC">
      <w:pPr>
        <w:numPr>
          <w:ilvl w:val="0"/>
          <w:numId w:val="6"/>
        </w:numPr>
        <w:tabs>
          <w:tab w:val="left" w:pos="993"/>
        </w:tabs>
        <w:ind w:hanging="11"/>
        <w:jc w:val="both"/>
        <w:rPr>
          <w:szCs w:val="22"/>
          <w:lang w:eastAsia="x-none"/>
        </w:rPr>
      </w:pPr>
      <w:r w:rsidRPr="007D1CFC">
        <w:rPr>
          <w:szCs w:val="22"/>
          <w:lang w:eastAsia="x-none"/>
        </w:rPr>
        <w:t>презентации исследовательских результатов, ведение публичной защиты собственных научных положений.</w:t>
      </w:r>
    </w:p>
    <w:p w:rsidR="00045CAD" w:rsidRDefault="00045CAD" w:rsidP="007D1CFC">
      <w:pPr>
        <w:numPr>
          <w:ilvl w:val="0"/>
          <w:numId w:val="6"/>
        </w:numPr>
        <w:tabs>
          <w:tab w:val="left" w:pos="993"/>
        </w:tabs>
        <w:ind w:hanging="11"/>
        <w:jc w:val="both"/>
        <w:rPr>
          <w:szCs w:val="22"/>
          <w:lang w:eastAsia="x-none"/>
        </w:rPr>
      </w:pPr>
    </w:p>
    <w:p w:rsidR="009069AE" w:rsidRDefault="009069AE" w:rsidP="009069AE">
      <w:pPr>
        <w:tabs>
          <w:tab w:val="left" w:pos="993"/>
        </w:tabs>
        <w:jc w:val="both"/>
        <w:rPr>
          <w:szCs w:val="22"/>
          <w:lang w:eastAsia="x-none"/>
        </w:rPr>
      </w:pPr>
    </w:p>
    <w:p w:rsidR="007D1CFC" w:rsidRDefault="007D1CFC" w:rsidP="007D1CFC">
      <w:pPr>
        <w:jc w:val="both"/>
        <w:rPr>
          <w:szCs w:val="22"/>
          <w:lang w:eastAsia="x-none"/>
        </w:rPr>
      </w:pPr>
    </w:p>
    <w:p w:rsidR="00C34C7D" w:rsidRPr="00B4475F" w:rsidRDefault="00045CAD" w:rsidP="007D1CFC">
      <w:pPr>
        <w:jc w:val="both"/>
        <w:rPr>
          <w:szCs w:val="22"/>
          <w:lang w:eastAsia="x-none"/>
        </w:rPr>
      </w:pPr>
      <w:r>
        <w:rPr>
          <w:rFonts w:eastAsia="Times New Roman"/>
          <w:b/>
          <w:bCs/>
          <w:i/>
          <w:kern w:val="32"/>
          <w:lang w:eastAsia="x-none"/>
        </w:rPr>
        <w:t xml:space="preserve">3 </w:t>
      </w:r>
      <w:r w:rsidR="00C34C7D" w:rsidRPr="007D1CFC">
        <w:rPr>
          <w:rFonts w:eastAsia="Times New Roman"/>
          <w:b/>
          <w:bCs/>
          <w:i/>
          <w:kern w:val="32"/>
          <w:lang w:val="x-none" w:eastAsia="x-none"/>
        </w:rPr>
        <w:t xml:space="preserve">Компетенции обучающегося, формируемые в результате прохождения </w:t>
      </w:r>
      <w:r w:rsidR="00B4475F">
        <w:rPr>
          <w:rFonts w:eastAsia="Times New Roman"/>
          <w:b/>
          <w:bCs/>
          <w:i/>
          <w:kern w:val="32"/>
          <w:lang w:eastAsia="x-none"/>
        </w:rPr>
        <w:t xml:space="preserve">научно-исследовательской </w:t>
      </w:r>
      <w:r w:rsidR="00C34C7D" w:rsidRPr="007D1CFC">
        <w:rPr>
          <w:rFonts w:eastAsia="Times New Roman"/>
          <w:b/>
          <w:bCs/>
          <w:i/>
          <w:kern w:val="32"/>
          <w:lang w:val="x-none" w:eastAsia="x-none"/>
        </w:rPr>
        <w:t>практики</w:t>
      </w:r>
      <w:r w:rsidR="00B4475F">
        <w:rPr>
          <w:rFonts w:eastAsia="Times New Roman"/>
          <w:b/>
          <w:bCs/>
          <w:i/>
          <w:kern w:val="32"/>
          <w:lang w:eastAsia="x-none"/>
        </w:rPr>
        <w:t>:</w:t>
      </w:r>
    </w:p>
    <w:p w:rsidR="00C34C7D" w:rsidRDefault="00C34C7D" w:rsidP="007D1CFC">
      <w:pPr>
        <w:jc w:val="both"/>
        <w:rPr>
          <w:szCs w:val="22"/>
          <w:lang w:eastAsia="x-none"/>
        </w:rPr>
      </w:pPr>
    </w:p>
    <w:p w:rsidR="00C34C7D" w:rsidRDefault="00C34C7D" w:rsidP="007D1CFC">
      <w:pPr>
        <w:jc w:val="both"/>
        <w:rPr>
          <w:szCs w:val="22"/>
          <w:lang w:eastAsia="x-none"/>
        </w:rPr>
      </w:pPr>
    </w:p>
    <w:p w:rsidR="00C34C7D" w:rsidRDefault="00C34C7D" w:rsidP="007D1CFC">
      <w:pPr>
        <w:jc w:val="both"/>
        <w:rPr>
          <w:szCs w:val="22"/>
          <w:lang w:eastAsia="x-none"/>
        </w:rPr>
      </w:pPr>
    </w:p>
    <w:p w:rsidR="00C34C7D" w:rsidRPr="00C34C7D" w:rsidRDefault="00C34C7D" w:rsidP="00C34C7D">
      <w:pPr>
        <w:rPr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2835"/>
        <w:gridCol w:w="2693"/>
      </w:tblGrid>
      <w:tr w:rsidR="00C34C7D" w:rsidRPr="00C34C7D" w:rsidTr="00B35430">
        <w:tc>
          <w:tcPr>
            <w:tcW w:w="2835" w:type="dxa"/>
          </w:tcPr>
          <w:p w:rsidR="00C34C7D" w:rsidRPr="00C34C7D" w:rsidRDefault="00C34C7D" w:rsidP="00C34C7D">
            <w:pPr>
              <w:jc w:val="center"/>
              <w:rPr>
                <w:b/>
                <w:lang w:eastAsia="en-US"/>
              </w:rPr>
            </w:pPr>
            <w:r w:rsidRPr="00C34C7D">
              <w:rPr>
                <w:b/>
                <w:lang w:eastAsia="en-US"/>
              </w:rPr>
              <w:t xml:space="preserve">Компетенция </w:t>
            </w:r>
            <w:r w:rsidRPr="00C34C7D">
              <w:rPr>
                <w:b/>
                <w:lang w:eastAsia="en-US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C34C7D" w:rsidRPr="00C34C7D" w:rsidRDefault="00C34C7D" w:rsidP="00C34C7D">
            <w:pPr>
              <w:ind w:left="-108" w:right="-108" w:hanging="33"/>
              <w:jc w:val="center"/>
              <w:rPr>
                <w:b/>
                <w:lang w:eastAsia="en-US"/>
              </w:rPr>
            </w:pPr>
            <w:r w:rsidRPr="00C34C7D">
              <w:rPr>
                <w:b/>
                <w:lang w:eastAsia="en-US"/>
              </w:rPr>
              <w:t>Код по ОС  НИУ ВШЭ</w:t>
            </w:r>
          </w:p>
        </w:tc>
        <w:tc>
          <w:tcPr>
            <w:tcW w:w="2835" w:type="dxa"/>
          </w:tcPr>
          <w:p w:rsidR="00C34C7D" w:rsidRPr="00C34C7D" w:rsidRDefault="00C34C7D" w:rsidP="00C34C7D">
            <w:pPr>
              <w:ind w:firstLine="1"/>
              <w:jc w:val="center"/>
              <w:rPr>
                <w:b/>
                <w:lang w:eastAsia="en-US"/>
              </w:rPr>
            </w:pPr>
            <w:r w:rsidRPr="00C34C7D">
              <w:rPr>
                <w:b/>
                <w:lang w:eastAsia="en-US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693" w:type="dxa"/>
          </w:tcPr>
          <w:p w:rsidR="00C34C7D" w:rsidRPr="00C34C7D" w:rsidRDefault="00C34C7D" w:rsidP="00C34C7D">
            <w:pPr>
              <w:tabs>
                <w:tab w:val="left" w:pos="327"/>
              </w:tabs>
              <w:ind w:left="36"/>
              <w:jc w:val="center"/>
              <w:rPr>
                <w:b/>
                <w:lang w:eastAsia="en-US"/>
              </w:rPr>
            </w:pPr>
            <w:r w:rsidRPr="00C34C7D">
              <w:rPr>
                <w:b/>
                <w:lang w:eastAsia="en-US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C34C7D" w:rsidRPr="00C34C7D" w:rsidTr="00B35430">
        <w:tc>
          <w:tcPr>
            <w:tcW w:w="2835" w:type="dxa"/>
          </w:tcPr>
          <w:p w:rsidR="00C34C7D" w:rsidRPr="00FD5D02" w:rsidRDefault="00C34C7D" w:rsidP="00C34C7D">
            <w:pPr>
              <w:autoSpaceDE w:val="0"/>
              <w:autoSpaceDN w:val="0"/>
              <w:adjustRightInd w:val="0"/>
              <w:ind w:firstLine="709"/>
              <w:rPr>
                <w:color w:val="FFC000"/>
                <w:lang w:eastAsia="en-US"/>
              </w:rPr>
            </w:pPr>
            <w:r w:rsidRPr="00FD5D02">
              <w:rPr>
                <w:color w:val="FFC000"/>
                <w:lang w:eastAsia="en-US"/>
              </w:rPr>
              <w:t xml:space="preserve">  </w:t>
            </w:r>
          </w:p>
          <w:p w:rsidR="00FD5D02" w:rsidRPr="00FD5D02" w:rsidRDefault="00FD5D02" w:rsidP="00FD5D02">
            <w:pPr>
              <w:autoSpaceDE w:val="0"/>
              <w:autoSpaceDN w:val="0"/>
              <w:adjustRightInd w:val="0"/>
              <w:rPr>
                <w:color w:val="FFC000"/>
                <w:lang w:eastAsia="en-US"/>
              </w:rPr>
            </w:pPr>
            <w:r w:rsidRPr="00FD5D0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Способность самостоятельно формулировать гипотезы теоретического и эмпирического характера для решения задач в области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FD5D0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прикладной лингвистики, языковой когнитивной деятельности, анализа письменного </w:t>
            </w:r>
          </w:p>
          <w:p w:rsidR="00C34C7D" w:rsidRPr="00FD5D02" w:rsidRDefault="00C34C7D" w:rsidP="00FD5D02">
            <w:pPr>
              <w:ind w:firstLine="709"/>
              <w:rPr>
                <w:color w:val="FFC00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34C7D" w:rsidRPr="00FD5D02" w:rsidRDefault="00FD5D02" w:rsidP="00C34C7D">
            <w:pPr>
              <w:ind w:left="-108" w:right="-108" w:hanging="33"/>
              <w:jc w:val="center"/>
              <w:rPr>
                <w:lang w:eastAsia="en-US"/>
              </w:rPr>
            </w:pPr>
            <w:r w:rsidRPr="00FD5D02">
              <w:rPr>
                <w:lang w:eastAsia="en-US"/>
              </w:rPr>
              <w:t>П</w:t>
            </w:r>
            <w:r w:rsidR="00C34C7D" w:rsidRPr="00FD5D02">
              <w:rPr>
                <w:lang w:eastAsia="en-US"/>
              </w:rPr>
              <w:t>К-3</w:t>
            </w:r>
          </w:p>
          <w:p w:rsidR="00C34C7D" w:rsidRPr="00FD5D02" w:rsidRDefault="00C34C7D" w:rsidP="00C34C7D">
            <w:pPr>
              <w:ind w:left="-108" w:right="-108" w:hanging="33"/>
              <w:jc w:val="center"/>
              <w:rPr>
                <w:color w:val="FFC000"/>
                <w:lang w:eastAsia="en-US"/>
              </w:rPr>
            </w:pPr>
          </w:p>
          <w:p w:rsidR="00C34C7D" w:rsidRPr="00FD5D02" w:rsidRDefault="00C34C7D" w:rsidP="00C34C7D">
            <w:pPr>
              <w:ind w:left="-108" w:right="-108" w:hanging="33"/>
              <w:jc w:val="center"/>
              <w:rPr>
                <w:color w:val="FFC000"/>
                <w:lang w:eastAsia="en-US"/>
              </w:rPr>
            </w:pPr>
          </w:p>
          <w:p w:rsidR="00C34C7D" w:rsidRPr="00FD5D02" w:rsidRDefault="00C34C7D" w:rsidP="00C34C7D">
            <w:pPr>
              <w:ind w:left="-108" w:right="-108" w:hanging="33"/>
              <w:jc w:val="center"/>
              <w:rPr>
                <w:color w:val="FFC00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BC102B" w:rsidRPr="00FD5D02" w:rsidRDefault="00BC102B" w:rsidP="00BC102B">
            <w:pPr>
              <w:autoSpaceDE w:val="0"/>
              <w:autoSpaceDN w:val="0"/>
              <w:adjustRightInd w:val="0"/>
              <w:rPr>
                <w:color w:val="FFC000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Демонстрирует способность самостоятельно формулировать гипотезы </w:t>
            </w:r>
            <w:r w:rsidRPr="00FD5D0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теоретического и эмпирического характера для решения задач в области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FD5D0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прикладной лингвистики, языковой когнитивной деятельности, анализа письменного </w:t>
            </w:r>
          </w:p>
          <w:p w:rsidR="00BC102B" w:rsidRPr="00FD5D02" w:rsidRDefault="00BC102B" w:rsidP="00C34C7D">
            <w:pPr>
              <w:ind w:firstLine="1"/>
              <w:jc w:val="both"/>
              <w:rPr>
                <w:color w:val="FFC00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34C7D" w:rsidRPr="00FD5D02" w:rsidRDefault="00BC102B" w:rsidP="00BC102B">
            <w:pPr>
              <w:pStyle w:val="Default"/>
              <w:rPr>
                <w:color w:val="FFC000"/>
              </w:rPr>
            </w:pPr>
            <w:r w:rsidRPr="00BC102B">
              <w:rPr>
                <w:color w:val="auto"/>
                <w:sz w:val="23"/>
                <w:szCs w:val="23"/>
              </w:rPr>
              <w:t>Презентация результатов научных исследований в виде публикаций и выступлений в академической, экспертной и профессиональной среде,</w:t>
            </w:r>
            <w:r w:rsidRPr="00BC102B">
              <w:rPr>
                <w:color w:val="auto"/>
              </w:rPr>
              <w:t xml:space="preserve"> на семинарских занятиях и с докладами  на конференциях.</w:t>
            </w:r>
          </w:p>
        </w:tc>
      </w:tr>
      <w:tr w:rsidR="00C34C7D" w:rsidRPr="00C34C7D" w:rsidTr="00B35430">
        <w:tc>
          <w:tcPr>
            <w:tcW w:w="2835" w:type="dxa"/>
          </w:tcPr>
          <w:p w:rsidR="00C34C7D" w:rsidRPr="00FD5D02" w:rsidRDefault="00FD5D02" w:rsidP="00FD5D02">
            <w:pPr>
              <w:autoSpaceDE w:val="0"/>
              <w:autoSpaceDN w:val="0"/>
              <w:adjustRightInd w:val="0"/>
              <w:rPr>
                <w:color w:val="FFC000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С</w:t>
            </w:r>
            <w:r w:rsidRPr="00FD5D0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пособность  аргументированно излагать и защищать позицию в научной дискуссии, в том числе и на английском языке </w:t>
            </w:r>
          </w:p>
        </w:tc>
        <w:tc>
          <w:tcPr>
            <w:tcW w:w="993" w:type="dxa"/>
            <w:vAlign w:val="center"/>
          </w:tcPr>
          <w:p w:rsidR="00C34C7D" w:rsidRPr="00FD5D02" w:rsidRDefault="00FD5D02" w:rsidP="00C34C7D">
            <w:pPr>
              <w:autoSpaceDE w:val="0"/>
              <w:autoSpaceDN w:val="0"/>
              <w:adjustRightInd w:val="0"/>
              <w:rPr>
                <w:color w:val="FFC000"/>
                <w:lang w:eastAsia="en-US"/>
              </w:rPr>
            </w:pPr>
            <w:r w:rsidRPr="00FD5D02">
              <w:rPr>
                <w:lang w:eastAsia="en-US"/>
              </w:rPr>
              <w:t>ПК-7</w:t>
            </w:r>
          </w:p>
        </w:tc>
        <w:tc>
          <w:tcPr>
            <w:tcW w:w="2835" w:type="dxa"/>
            <w:shd w:val="clear" w:color="auto" w:fill="auto"/>
          </w:tcPr>
          <w:p w:rsidR="00C34C7D" w:rsidRPr="00FD5D02" w:rsidRDefault="00C34C7D" w:rsidP="00B4475F">
            <w:pPr>
              <w:ind w:firstLine="1"/>
              <w:rPr>
                <w:color w:val="FFC000"/>
                <w:lang w:eastAsia="en-US"/>
              </w:rPr>
            </w:pPr>
            <w:r w:rsidRPr="00B4475F">
              <w:rPr>
                <w:lang w:eastAsia="en-US"/>
              </w:rPr>
              <w:t xml:space="preserve">Демонстрирует способность </w:t>
            </w:r>
            <w:r w:rsidR="00B4475F" w:rsidRPr="00FD5D0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аргументированно излагать и защищать позицию в научной дискуссии, в том числе и на английском языке </w:t>
            </w:r>
          </w:p>
        </w:tc>
        <w:tc>
          <w:tcPr>
            <w:tcW w:w="2693" w:type="dxa"/>
            <w:shd w:val="clear" w:color="auto" w:fill="auto"/>
          </w:tcPr>
          <w:p w:rsidR="00C34C7D" w:rsidRPr="00FD5D02" w:rsidRDefault="00B4475F" w:rsidP="00B4475F">
            <w:pPr>
              <w:tabs>
                <w:tab w:val="left" w:pos="327"/>
              </w:tabs>
              <w:ind w:left="36"/>
              <w:rPr>
                <w:color w:val="FFC000"/>
                <w:lang w:eastAsia="en-US"/>
              </w:rPr>
            </w:pPr>
            <w:r w:rsidRPr="00B4475F">
              <w:rPr>
                <w:lang w:eastAsia="en-US"/>
              </w:rPr>
              <w:t>Подготовка публикаций и презентация результатов научных исследований в выступлении с докладами  на конференциях  и на семинарских занятиях</w:t>
            </w:r>
          </w:p>
        </w:tc>
      </w:tr>
      <w:tr w:rsidR="00C34C7D" w:rsidRPr="00C34C7D" w:rsidTr="00B35430">
        <w:tc>
          <w:tcPr>
            <w:tcW w:w="2835" w:type="dxa"/>
          </w:tcPr>
          <w:p w:rsidR="00DF1D12" w:rsidRPr="00FD5D02" w:rsidRDefault="00DF1D12" w:rsidP="00C34C7D">
            <w:pPr>
              <w:autoSpaceDE w:val="0"/>
              <w:autoSpaceDN w:val="0"/>
              <w:adjustRightInd w:val="0"/>
              <w:rPr>
                <w:color w:val="FFC000"/>
                <w:lang w:eastAsia="en-US"/>
              </w:rPr>
            </w:pPr>
          </w:p>
          <w:p w:rsidR="00C34C7D" w:rsidRPr="00FD5D02" w:rsidRDefault="00FD5D02" w:rsidP="00BC102B">
            <w:pPr>
              <w:autoSpaceDE w:val="0"/>
              <w:autoSpaceDN w:val="0"/>
              <w:adjustRightInd w:val="0"/>
              <w:rPr>
                <w:color w:val="FFC000"/>
                <w:lang w:eastAsia="en-US"/>
              </w:rPr>
            </w:pPr>
            <w:r>
              <w:rPr>
                <w:sz w:val="23"/>
                <w:szCs w:val="23"/>
              </w:rPr>
              <w:t>Способность  представлять результаты научных исследований в виде публикаций и выступлений в академической, экспертной и профессиональной среде, в том числе</w:t>
            </w:r>
            <w:r w:rsidR="00BC102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и на английском языке </w:t>
            </w:r>
          </w:p>
        </w:tc>
        <w:tc>
          <w:tcPr>
            <w:tcW w:w="993" w:type="dxa"/>
            <w:vAlign w:val="center"/>
          </w:tcPr>
          <w:p w:rsidR="00C34C7D" w:rsidRPr="00FD5D02" w:rsidRDefault="00BC102B" w:rsidP="006E3F6F">
            <w:pPr>
              <w:autoSpaceDE w:val="0"/>
              <w:autoSpaceDN w:val="0"/>
              <w:adjustRightInd w:val="0"/>
              <w:rPr>
                <w:color w:val="FFC000"/>
                <w:sz w:val="23"/>
                <w:szCs w:val="23"/>
              </w:rPr>
            </w:pPr>
            <w:r w:rsidRPr="00BC102B">
              <w:rPr>
                <w:sz w:val="23"/>
                <w:szCs w:val="23"/>
              </w:rPr>
              <w:t>ПК-8</w:t>
            </w:r>
          </w:p>
        </w:tc>
        <w:tc>
          <w:tcPr>
            <w:tcW w:w="2835" w:type="dxa"/>
            <w:shd w:val="clear" w:color="auto" w:fill="auto"/>
          </w:tcPr>
          <w:p w:rsidR="00B4475F" w:rsidRPr="00B4475F" w:rsidRDefault="00C34C7D" w:rsidP="00B4475F">
            <w:pPr>
              <w:pStyle w:val="Default"/>
              <w:rPr>
                <w:color w:val="auto"/>
                <w:sz w:val="23"/>
                <w:szCs w:val="23"/>
              </w:rPr>
            </w:pPr>
            <w:r w:rsidRPr="00B4475F">
              <w:rPr>
                <w:color w:val="auto"/>
              </w:rPr>
              <w:t xml:space="preserve">Демонстрирует </w:t>
            </w:r>
            <w:r w:rsidR="00B4475F" w:rsidRPr="00B4475F">
              <w:rPr>
                <w:color w:val="auto"/>
                <w:sz w:val="23"/>
                <w:szCs w:val="23"/>
              </w:rPr>
              <w:t>способность  представлять результаты научных исследований в виде публикаций и выступлений в академической, экспертной и профессиональной среде, в том числе и на английском языке</w:t>
            </w:r>
          </w:p>
          <w:p w:rsidR="00C34C7D" w:rsidRPr="00B4475F" w:rsidRDefault="00C34C7D" w:rsidP="00B4475F">
            <w:pPr>
              <w:ind w:firstLine="1"/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4475F" w:rsidRPr="00B4475F" w:rsidRDefault="00B4475F" w:rsidP="00B4475F">
            <w:pPr>
              <w:pStyle w:val="Default"/>
              <w:rPr>
                <w:color w:val="auto"/>
                <w:sz w:val="23"/>
                <w:szCs w:val="23"/>
              </w:rPr>
            </w:pPr>
            <w:r w:rsidRPr="00B4475F">
              <w:rPr>
                <w:color w:val="auto"/>
              </w:rPr>
              <w:t xml:space="preserve">Презентация результатов научных </w:t>
            </w:r>
            <w:r w:rsidRPr="00B4475F">
              <w:rPr>
                <w:color w:val="auto"/>
                <w:sz w:val="23"/>
                <w:szCs w:val="23"/>
              </w:rPr>
              <w:t>в виде публикаций и выступлений в академической, экспертной и профессиональной среде, в том числе и на английском языке.</w:t>
            </w:r>
          </w:p>
          <w:p w:rsidR="00C34C7D" w:rsidRPr="00B4475F" w:rsidRDefault="00C34C7D" w:rsidP="00C34C7D">
            <w:pPr>
              <w:tabs>
                <w:tab w:val="left" w:pos="327"/>
              </w:tabs>
              <w:ind w:left="36"/>
              <w:rPr>
                <w:lang w:eastAsia="en-US"/>
              </w:rPr>
            </w:pPr>
          </w:p>
        </w:tc>
      </w:tr>
    </w:tbl>
    <w:p w:rsidR="00C34C7D" w:rsidRPr="00C34C7D" w:rsidRDefault="00C34C7D" w:rsidP="00C34C7D">
      <w:pPr>
        <w:ind w:firstLine="709"/>
        <w:rPr>
          <w:szCs w:val="22"/>
          <w:lang w:eastAsia="en-US"/>
        </w:rPr>
      </w:pPr>
    </w:p>
    <w:p w:rsidR="00C34C7D" w:rsidRPr="007D1CFC" w:rsidRDefault="00C34C7D" w:rsidP="007D1CFC">
      <w:pPr>
        <w:jc w:val="both"/>
        <w:rPr>
          <w:szCs w:val="22"/>
          <w:lang w:eastAsia="x-none"/>
        </w:rPr>
      </w:pPr>
    </w:p>
    <w:p w:rsidR="007D1CFC" w:rsidRPr="007D1CFC" w:rsidRDefault="007D1CFC" w:rsidP="007D1CFC">
      <w:pPr>
        <w:ind w:firstLine="567"/>
        <w:rPr>
          <w:szCs w:val="22"/>
          <w:lang w:eastAsia="en-US"/>
        </w:rPr>
      </w:pPr>
      <w:r w:rsidRPr="007D1CFC">
        <w:rPr>
          <w:szCs w:val="22"/>
          <w:lang w:eastAsia="en-US"/>
        </w:rPr>
        <w:t xml:space="preserve">В результате прохождения практики аспирант должен: </w:t>
      </w:r>
    </w:p>
    <w:p w:rsidR="007D1CFC" w:rsidRPr="007D1CFC" w:rsidRDefault="007D1CFC" w:rsidP="007D1CFC">
      <w:pPr>
        <w:ind w:firstLine="567"/>
        <w:jc w:val="both"/>
        <w:rPr>
          <w:b/>
          <w:color w:val="C45911"/>
          <w:szCs w:val="22"/>
          <w:lang w:eastAsia="en-US"/>
        </w:rPr>
      </w:pPr>
    </w:p>
    <w:p w:rsidR="007D1CFC" w:rsidRPr="007D1CFC" w:rsidRDefault="007D1CFC" w:rsidP="007D1CFC">
      <w:pPr>
        <w:ind w:firstLine="567"/>
        <w:jc w:val="both"/>
        <w:rPr>
          <w:szCs w:val="22"/>
          <w:lang w:eastAsia="en-US"/>
        </w:rPr>
      </w:pPr>
      <w:r w:rsidRPr="007D1CFC">
        <w:rPr>
          <w:b/>
          <w:szCs w:val="22"/>
          <w:lang w:eastAsia="en-US"/>
        </w:rPr>
        <w:t>Знать</w:t>
      </w:r>
      <w:r w:rsidRPr="007D1CFC">
        <w:rPr>
          <w:szCs w:val="22"/>
          <w:lang w:eastAsia="en-US"/>
        </w:rPr>
        <w:t xml:space="preserve">: </w:t>
      </w:r>
      <w:r w:rsidRPr="007D1CFC">
        <w:rPr>
          <w:rFonts w:eastAsia="Times New Roman"/>
          <w:spacing w:val="1"/>
          <w:lang w:eastAsia="en-US"/>
        </w:rPr>
        <w:t>о</w:t>
      </w:r>
      <w:r w:rsidRPr="007D1CFC">
        <w:rPr>
          <w:rFonts w:eastAsia="Times New Roman"/>
          <w:spacing w:val="-1"/>
          <w:lang w:eastAsia="en-US"/>
        </w:rPr>
        <w:t>с</w:t>
      </w:r>
      <w:r w:rsidRPr="007D1CFC">
        <w:rPr>
          <w:rFonts w:eastAsia="Times New Roman"/>
          <w:lang w:eastAsia="en-US"/>
        </w:rPr>
        <w:t>н</w:t>
      </w:r>
      <w:r w:rsidRPr="007D1CFC">
        <w:rPr>
          <w:rFonts w:eastAsia="Times New Roman"/>
          <w:spacing w:val="1"/>
          <w:lang w:eastAsia="en-US"/>
        </w:rPr>
        <w:t>о</w:t>
      </w:r>
      <w:r w:rsidRPr="007D1CFC">
        <w:rPr>
          <w:rFonts w:eastAsia="Times New Roman"/>
          <w:spacing w:val="-1"/>
          <w:lang w:eastAsia="en-US"/>
        </w:rPr>
        <w:t>в</w:t>
      </w:r>
      <w:r w:rsidRPr="007D1CFC">
        <w:rPr>
          <w:rFonts w:eastAsia="Times New Roman"/>
          <w:lang w:eastAsia="en-US"/>
        </w:rPr>
        <w:t>н</w:t>
      </w:r>
      <w:r w:rsidRPr="007D1CFC">
        <w:rPr>
          <w:rFonts w:eastAsia="Times New Roman"/>
          <w:spacing w:val="1"/>
          <w:lang w:eastAsia="en-US"/>
        </w:rPr>
        <w:t>ы</w:t>
      </w:r>
      <w:r w:rsidRPr="007D1CFC">
        <w:rPr>
          <w:rFonts w:eastAsia="Times New Roman"/>
          <w:lang w:eastAsia="en-US"/>
        </w:rPr>
        <w:t>е п</w:t>
      </w:r>
      <w:r w:rsidRPr="007D1CFC">
        <w:rPr>
          <w:rFonts w:eastAsia="Times New Roman"/>
          <w:spacing w:val="1"/>
          <w:lang w:eastAsia="en-US"/>
        </w:rPr>
        <w:t>о</w:t>
      </w:r>
      <w:r w:rsidRPr="007D1CFC">
        <w:rPr>
          <w:rFonts w:eastAsia="Times New Roman"/>
          <w:spacing w:val="-1"/>
          <w:lang w:eastAsia="en-US"/>
        </w:rPr>
        <w:t>л</w:t>
      </w:r>
      <w:r w:rsidRPr="007D1CFC">
        <w:rPr>
          <w:rFonts w:eastAsia="Times New Roman"/>
          <w:spacing w:val="1"/>
          <w:lang w:eastAsia="en-US"/>
        </w:rPr>
        <w:t>о</w:t>
      </w:r>
      <w:r w:rsidRPr="007D1CFC">
        <w:rPr>
          <w:rFonts w:eastAsia="Times New Roman"/>
          <w:lang w:eastAsia="en-US"/>
        </w:rPr>
        <w:t>же</w:t>
      </w:r>
      <w:r w:rsidRPr="007D1CFC">
        <w:rPr>
          <w:rFonts w:eastAsia="Times New Roman"/>
          <w:spacing w:val="-1"/>
          <w:lang w:eastAsia="en-US"/>
        </w:rPr>
        <w:t>н</w:t>
      </w:r>
      <w:r w:rsidRPr="007D1CFC">
        <w:rPr>
          <w:rFonts w:eastAsia="Times New Roman"/>
          <w:lang w:eastAsia="en-US"/>
        </w:rPr>
        <w:t>ия</w:t>
      </w:r>
      <w:r w:rsidRPr="007D1CFC">
        <w:rPr>
          <w:rFonts w:eastAsia="Times New Roman"/>
          <w:spacing w:val="3"/>
          <w:lang w:eastAsia="en-US"/>
        </w:rPr>
        <w:t xml:space="preserve"> </w:t>
      </w:r>
      <w:r w:rsidRPr="007D1CFC">
        <w:rPr>
          <w:rFonts w:eastAsia="Times New Roman"/>
          <w:spacing w:val="1"/>
          <w:lang w:eastAsia="en-US"/>
        </w:rPr>
        <w:t>м</w:t>
      </w:r>
      <w:r w:rsidRPr="007D1CFC">
        <w:rPr>
          <w:rFonts w:eastAsia="Times New Roman"/>
          <w:spacing w:val="-1"/>
          <w:lang w:eastAsia="en-US"/>
        </w:rPr>
        <w:t>е</w:t>
      </w:r>
      <w:r w:rsidRPr="007D1CFC">
        <w:rPr>
          <w:rFonts w:eastAsia="Times New Roman"/>
          <w:lang w:eastAsia="en-US"/>
        </w:rPr>
        <w:t>т</w:t>
      </w:r>
      <w:r w:rsidRPr="007D1CFC">
        <w:rPr>
          <w:rFonts w:eastAsia="Times New Roman"/>
          <w:spacing w:val="2"/>
          <w:lang w:eastAsia="en-US"/>
        </w:rPr>
        <w:t>о</w:t>
      </w:r>
      <w:r w:rsidRPr="007D1CFC">
        <w:rPr>
          <w:rFonts w:eastAsia="Times New Roman"/>
          <w:lang w:eastAsia="en-US"/>
        </w:rPr>
        <w:t>д</w:t>
      </w:r>
      <w:r w:rsidRPr="007D1CFC">
        <w:rPr>
          <w:rFonts w:eastAsia="Times New Roman"/>
          <w:spacing w:val="1"/>
          <w:lang w:eastAsia="en-US"/>
        </w:rPr>
        <w:t>о</w:t>
      </w:r>
      <w:r w:rsidRPr="007D1CFC">
        <w:rPr>
          <w:rFonts w:eastAsia="Times New Roman"/>
          <w:spacing w:val="-1"/>
          <w:lang w:eastAsia="en-US"/>
        </w:rPr>
        <w:t>л</w:t>
      </w:r>
      <w:r w:rsidRPr="007D1CFC">
        <w:rPr>
          <w:rFonts w:eastAsia="Times New Roman"/>
          <w:spacing w:val="1"/>
          <w:lang w:eastAsia="en-US"/>
        </w:rPr>
        <w:t>о</w:t>
      </w:r>
      <w:r w:rsidRPr="007D1CFC">
        <w:rPr>
          <w:rFonts w:eastAsia="Times New Roman"/>
          <w:lang w:eastAsia="en-US"/>
        </w:rPr>
        <w:t>гии</w:t>
      </w:r>
      <w:r w:rsidRPr="007D1CFC">
        <w:rPr>
          <w:rFonts w:eastAsia="Times New Roman"/>
          <w:spacing w:val="1"/>
          <w:lang w:eastAsia="en-US"/>
        </w:rPr>
        <w:t xml:space="preserve"> </w:t>
      </w:r>
      <w:r w:rsidRPr="007D1CFC">
        <w:rPr>
          <w:rFonts w:eastAsia="Times New Roman"/>
          <w:lang w:eastAsia="en-US"/>
        </w:rPr>
        <w:t>н</w:t>
      </w:r>
      <w:r w:rsidRPr="007D1CFC">
        <w:rPr>
          <w:rFonts w:eastAsia="Times New Roman"/>
          <w:spacing w:val="1"/>
          <w:lang w:eastAsia="en-US"/>
        </w:rPr>
        <w:t>а</w:t>
      </w:r>
      <w:r w:rsidRPr="007D1CFC">
        <w:rPr>
          <w:rFonts w:eastAsia="Times New Roman"/>
          <w:spacing w:val="-4"/>
          <w:lang w:eastAsia="en-US"/>
        </w:rPr>
        <w:t>у</w:t>
      </w:r>
      <w:r w:rsidRPr="007D1CFC">
        <w:rPr>
          <w:rFonts w:eastAsia="Times New Roman"/>
          <w:spacing w:val="1"/>
          <w:lang w:eastAsia="en-US"/>
        </w:rPr>
        <w:t>ч</w:t>
      </w:r>
      <w:r w:rsidRPr="007D1CFC">
        <w:rPr>
          <w:rFonts w:eastAsia="Times New Roman"/>
          <w:lang w:eastAsia="en-US"/>
        </w:rPr>
        <w:t>н</w:t>
      </w:r>
      <w:r w:rsidRPr="007D1CFC">
        <w:rPr>
          <w:rFonts w:eastAsia="Times New Roman"/>
          <w:spacing w:val="1"/>
          <w:lang w:eastAsia="en-US"/>
        </w:rPr>
        <w:t>о</w:t>
      </w:r>
      <w:r w:rsidRPr="007D1CFC">
        <w:rPr>
          <w:rFonts w:eastAsia="Times New Roman"/>
          <w:lang w:eastAsia="en-US"/>
        </w:rPr>
        <w:t>го</w:t>
      </w:r>
      <w:r w:rsidRPr="007D1CFC">
        <w:rPr>
          <w:rFonts w:eastAsia="Times New Roman"/>
          <w:spacing w:val="2"/>
          <w:lang w:eastAsia="en-US"/>
        </w:rPr>
        <w:t xml:space="preserve"> </w:t>
      </w:r>
      <w:r w:rsidRPr="007D1CFC">
        <w:rPr>
          <w:rFonts w:eastAsia="Times New Roman"/>
          <w:lang w:eastAsia="en-US"/>
        </w:rPr>
        <w:t>и</w:t>
      </w:r>
      <w:r w:rsidRPr="007D1CFC">
        <w:rPr>
          <w:rFonts w:eastAsia="Times New Roman"/>
          <w:spacing w:val="-1"/>
          <w:lang w:eastAsia="en-US"/>
        </w:rPr>
        <w:t>ссле</w:t>
      </w:r>
      <w:r w:rsidRPr="007D1CFC">
        <w:rPr>
          <w:rFonts w:eastAsia="Times New Roman"/>
          <w:lang w:eastAsia="en-US"/>
        </w:rPr>
        <w:t>д</w:t>
      </w:r>
      <w:r w:rsidRPr="007D1CFC">
        <w:rPr>
          <w:rFonts w:eastAsia="Times New Roman"/>
          <w:spacing w:val="1"/>
          <w:lang w:eastAsia="en-US"/>
        </w:rPr>
        <w:t>ов</w:t>
      </w:r>
      <w:r w:rsidRPr="007D1CFC">
        <w:rPr>
          <w:rFonts w:eastAsia="Times New Roman"/>
          <w:spacing w:val="-1"/>
          <w:lang w:eastAsia="en-US"/>
        </w:rPr>
        <w:t>а</w:t>
      </w:r>
      <w:r w:rsidRPr="007D1CFC">
        <w:rPr>
          <w:rFonts w:eastAsia="Times New Roman"/>
          <w:lang w:eastAsia="en-US"/>
        </w:rPr>
        <w:t>н</w:t>
      </w:r>
      <w:r w:rsidRPr="007D1CFC">
        <w:rPr>
          <w:rFonts w:eastAsia="Times New Roman"/>
          <w:spacing w:val="-1"/>
          <w:lang w:eastAsia="en-US"/>
        </w:rPr>
        <w:t>и</w:t>
      </w:r>
      <w:r w:rsidRPr="007D1CFC">
        <w:rPr>
          <w:rFonts w:eastAsia="Times New Roman"/>
          <w:lang w:eastAsia="en-US"/>
        </w:rPr>
        <w:t>я, принципы написания научных статей и алгоритм апробации результатов подготовленной диссертации; особенности организации и проведения научных конференций и механизмы участия в них</w:t>
      </w:r>
      <w:r w:rsidR="00D757BC" w:rsidRPr="00D757BC">
        <w:rPr>
          <w:rFonts w:eastAsia="Times New Roman"/>
          <w:lang w:eastAsia="en-US"/>
        </w:rPr>
        <w:t>.</w:t>
      </w:r>
    </w:p>
    <w:p w:rsidR="007D1CFC" w:rsidRPr="007D1CFC" w:rsidRDefault="007D1CFC" w:rsidP="007D1CFC">
      <w:pPr>
        <w:ind w:firstLine="567"/>
        <w:jc w:val="both"/>
        <w:rPr>
          <w:b/>
          <w:szCs w:val="22"/>
          <w:lang w:eastAsia="en-US"/>
        </w:rPr>
      </w:pPr>
    </w:p>
    <w:p w:rsidR="007D1CFC" w:rsidRPr="007D1CFC" w:rsidRDefault="007D1CFC" w:rsidP="00D757BC">
      <w:pPr>
        <w:spacing w:before="11"/>
        <w:ind w:right="82" w:firstLine="567"/>
        <w:contextualSpacing/>
        <w:jc w:val="both"/>
        <w:rPr>
          <w:lang w:eastAsia="en-US"/>
        </w:rPr>
      </w:pPr>
      <w:r w:rsidRPr="007D1CFC">
        <w:rPr>
          <w:b/>
          <w:szCs w:val="22"/>
          <w:lang w:eastAsia="en-US"/>
        </w:rPr>
        <w:lastRenderedPageBreak/>
        <w:t>Уметь</w:t>
      </w:r>
      <w:r w:rsidRPr="007D1CFC">
        <w:rPr>
          <w:szCs w:val="22"/>
          <w:lang w:eastAsia="en-US"/>
        </w:rPr>
        <w:t xml:space="preserve">: </w:t>
      </w:r>
      <w:r w:rsidRPr="007D1CFC">
        <w:rPr>
          <w:rFonts w:eastAsia="Times New Roman"/>
          <w:lang w:eastAsia="en-US"/>
        </w:rPr>
        <w:t>п</w:t>
      </w:r>
      <w:r w:rsidRPr="007D1CFC">
        <w:rPr>
          <w:rFonts w:eastAsia="Times New Roman"/>
          <w:spacing w:val="1"/>
          <w:lang w:eastAsia="en-US"/>
        </w:rPr>
        <w:t>р</w:t>
      </w:r>
      <w:r w:rsidRPr="007D1CFC">
        <w:rPr>
          <w:rFonts w:eastAsia="Times New Roman"/>
          <w:lang w:eastAsia="en-US"/>
        </w:rPr>
        <w:t>и</w:t>
      </w:r>
      <w:r w:rsidRPr="007D1CFC">
        <w:rPr>
          <w:rFonts w:eastAsia="Times New Roman"/>
          <w:spacing w:val="1"/>
          <w:lang w:eastAsia="en-US"/>
        </w:rPr>
        <w:t>м</w:t>
      </w:r>
      <w:r w:rsidRPr="007D1CFC">
        <w:rPr>
          <w:rFonts w:eastAsia="Times New Roman"/>
          <w:spacing w:val="-1"/>
          <w:lang w:eastAsia="en-US"/>
        </w:rPr>
        <w:t>е</w:t>
      </w:r>
      <w:r w:rsidRPr="007D1CFC">
        <w:rPr>
          <w:rFonts w:eastAsia="Times New Roman"/>
          <w:lang w:eastAsia="en-US"/>
        </w:rPr>
        <w:t>н</w:t>
      </w:r>
      <w:r w:rsidRPr="007D1CFC">
        <w:rPr>
          <w:rFonts w:eastAsia="Times New Roman"/>
          <w:spacing w:val="-1"/>
          <w:lang w:eastAsia="en-US"/>
        </w:rPr>
        <w:t>и</w:t>
      </w:r>
      <w:r w:rsidRPr="007D1CFC">
        <w:rPr>
          <w:rFonts w:eastAsia="Times New Roman"/>
          <w:lang w:eastAsia="en-US"/>
        </w:rPr>
        <w:t>ть</w:t>
      </w:r>
      <w:r w:rsidRPr="007D1CFC">
        <w:rPr>
          <w:rFonts w:eastAsia="Times New Roman"/>
          <w:spacing w:val="4"/>
          <w:lang w:eastAsia="en-US"/>
        </w:rPr>
        <w:t xml:space="preserve"> </w:t>
      </w:r>
      <w:r w:rsidR="00D757BC" w:rsidRPr="00D757BC">
        <w:rPr>
          <w:rFonts w:eastAsia="Times New Roman"/>
          <w:spacing w:val="4"/>
          <w:lang w:eastAsia="en-US"/>
        </w:rPr>
        <w:t xml:space="preserve">умения, </w:t>
      </w:r>
      <w:r w:rsidRPr="007D1CFC">
        <w:rPr>
          <w:rFonts w:eastAsia="Times New Roman"/>
          <w:spacing w:val="1"/>
          <w:lang w:eastAsia="en-US"/>
        </w:rPr>
        <w:t xml:space="preserve">полученные в ходе подготовки диссертационного </w:t>
      </w:r>
      <w:r w:rsidRPr="007D1CFC">
        <w:rPr>
          <w:rFonts w:eastAsia="Times New Roman"/>
          <w:lang w:eastAsia="en-US"/>
        </w:rPr>
        <w:t>н</w:t>
      </w:r>
      <w:r w:rsidRPr="007D1CFC">
        <w:rPr>
          <w:rFonts w:eastAsia="Times New Roman"/>
          <w:spacing w:val="1"/>
          <w:lang w:eastAsia="en-US"/>
        </w:rPr>
        <w:t>а</w:t>
      </w:r>
      <w:r w:rsidRPr="007D1CFC">
        <w:rPr>
          <w:rFonts w:eastAsia="Times New Roman"/>
          <w:spacing w:val="-4"/>
          <w:lang w:eastAsia="en-US"/>
        </w:rPr>
        <w:t>у</w:t>
      </w:r>
      <w:r w:rsidRPr="007D1CFC">
        <w:rPr>
          <w:rFonts w:eastAsia="Times New Roman"/>
          <w:spacing w:val="1"/>
          <w:lang w:eastAsia="en-US"/>
        </w:rPr>
        <w:t>ч</w:t>
      </w:r>
      <w:r w:rsidRPr="007D1CFC">
        <w:rPr>
          <w:rFonts w:eastAsia="Times New Roman"/>
          <w:lang w:eastAsia="en-US"/>
        </w:rPr>
        <w:t>н</w:t>
      </w:r>
      <w:r w:rsidRPr="007D1CFC">
        <w:rPr>
          <w:rFonts w:eastAsia="Times New Roman"/>
          <w:spacing w:val="1"/>
          <w:lang w:eastAsia="en-US"/>
        </w:rPr>
        <w:t>о</w:t>
      </w:r>
      <w:r w:rsidRPr="007D1CFC">
        <w:rPr>
          <w:rFonts w:eastAsia="Times New Roman"/>
          <w:lang w:eastAsia="en-US"/>
        </w:rPr>
        <w:t>го</w:t>
      </w:r>
      <w:r w:rsidRPr="007D1CFC">
        <w:rPr>
          <w:rFonts w:eastAsia="Times New Roman"/>
          <w:spacing w:val="2"/>
          <w:lang w:eastAsia="en-US"/>
        </w:rPr>
        <w:t xml:space="preserve"> </w:t>
      </w:r>
      <w:r w:rsidRPr="007D1CFC">
        <w:rPr>
          <w:rFonts w:eastAsia="Times New Roman"/>
          <w:lang w:eastAsia="en-US"/>
        </w:rPr>
        <w:t>и</w:t>
      </w:r>
      <w:r w:rsidRPr="007D1CFC">
        <w:rPr>
          <w:rFonts w:eastAsia="Times New Roman"/>
          <w:spacing w:val="-1"/>
          <w:lang w:eastAsia="en-US"/>
        </w:rPr>
        <w:t>ссле</w:t>
      </w:r>
      <w:r w:rsidRPr="007D1CFC">
        <w:rPr>
          <w:rFonts w:eastAsia="Times New Roman"/>
          <w:lang w:eastAsia="en-US"/>
        </w:rPr>
        <w:t>д</w:t>
      </w:r>
      <w:r w:rsidRPr="007D1CFC">
        <w:rPr>
          <w:rFonts w:eastAsia="Times New Roman"/>
          <w:spacing w:val="1"/>
          <w:lang w:eastAsia="en-US"/>
        </w:rPr>
        <w:t>ов</w:t>
      </w:r>
      <w:r w:rsidRPr="007D1CFC">
        <w:rPr>
          <w:rFonts w:eastAsia="Times New Roman"/>
          <w:spacing w:val="-1"/>
          <w:lang w:eastAsia="en-US"/>
        </w:rPr>
        <w:t>а</w:t>
      </w:r>
      <w:r w:rsidRPr="007D1CFC">
        <w:rPr>
          <w:rFonts w:eastAsia="Times New Roman"/>
          <w:lang w:eastAsia="en-US"/>
        </w:rPr>
        <w:t>н</w:t>
      </w:r>
      <w:r w:rsidRPr="007D1CFC">
        <w:rPr>
          <w:rFonts w:eastAsia="Times New Roman"/>
          <w:spacing w:val="-1"/>
          <w:lang w:eastAsia="en-US"/>
        </w:rPr>
        <w:t>и</w:t>
      </w:r>
      <w:r w:rsidRPr="007D1CFC">
        <w:rPr>
          <w:rFonts w:eastAsia="Times New Roman"/>
          <w:lang w:eastAsia="en-US"/>
        </w:rPr>
        <w:t>я</w:t>
      </w:r>
      <w:r w:rsidR="00D757BC" w:rsidRPr="00D757BC">
        <w:rPr>
          <w:rFonts w:eastAsia="Times New Roman"/>
          <w:spacing w:val="2"/>
          <w:lang w:eastAsia="en-US"/>
        </w:rPr>
        <w:t xml:space="preserve"> для</w:t>
      </w:r>
      <w:r w:rsidRPr="007D1CFC">
        <w:rPr>
          <w:rFonts w:eastAsia="Times New Roman"/>
          <w:spacing w:val="1"/>
          <w:lang w:eastAsia="en-US"/>
        </w:rPr>
        <w:t xml:space="preserve"> р</w:t>
      </w:r>
      <w:r w:rsidRPr="007D1CFC">
        <w:rPr>
          <w:rFonts w:eastAsia="Times New Roman"/>
          <w:spacing w:val="-1"/>
          <w:lang w:eastAsia="en-US"/>
        </w:rPr>
        <w:t>а</w:t>
      </w:r>
      <w:r w:rsidRPr="007D1CFC">
        <w:rPr>
          <w:rFonts w:eastAsia="Times New Roman"/>
          <w:lang w:eastAsia="en-US"/>
        </w:rPr>
        <w:t>б</w:t>
      </w:r>
      <w:r w:rsidRPr="007D1CFC">
        <w:rPr>
          <w:rFonts w:eastAsia="Times New Roman"/>
          <w:spacing w:val="1"/>
          <w:lang w:eastAsia="en-US"/>
        </w:rPr>
        <w:t>о</w:t>
      </w:r>
      <w:r w:rsidR="00D757BC" w:rsidRPr="00D757BC">
        <w:rPr>
          <w:rFonts w:eastAsia="Times New Roman"/>
          <w:lang w:eastAsia="en-US"/>
        </w:rPr>
        <w:t>ты</w:t>
      </w:r>
      <w:r w:rsidRPr="007D1CFC">
        <w:rPr>
          <w:rFonts w:eastAsia="Times New Roman"/>
          <w:spacing w:val="1"/>
          <w:lang w:eastAsia="en-US"/>
        </w:rPr>
        <w:t xml:space="preserve"> </w:t>
      </w:r>
      <w:r w:rsidRPr="007D1CFC">
        <w:rPr>
          <w:rFonts w:eastAsia="Times New Roman"/>
          <w:lang w:eastAsia="en-US"/>
        </w:rPr>
        <w:t>н</w:t>
      </w:r>
      <w:r w:rsidRPr="007D1CFC">
        <w:rPr>
          <w:rFonts w:eastAsia="Times New Roman"/>
          <w:spacing w:val="-1"/>
          <w:lang w:eastAsia="en-US"/>
        </w:rPr>
        <w:t>а</w:t>
      </w:r>
      <w:r w:rsidRPr="007D1CFC">
        <w:rPr>
          <w:rFonts w:eastAsia="Times New Roman"/>
          <w:lang w:eastAsia="en-US"/>
        </w:rPr>
        <w:t xml:space="preserve">д </w:t>
      </w:r>
      <w:r w:rsidRPr="007D1CFC">
        <w:rPr>
          <w:rFonts w:eastAsia="Times New Roman"/>
          <w:spacing w:val="-1"/>
          <w:lang w:eastAsia="en-US"/>
        </w:rPr>
        <w:t>вы</w:t>
      </w:r>
      <w:r w:rsidRPr="007D1CFC">
        <w:rPr>
          <w:rFonts w:eastAsia="Times New Roman"/>
          <w:lang w:eastAsia="en-US"/>
        </w:rPr>
        <w:t>б</w:t>
      </w:r>
      <w:r w:rsidRPr="007D1CFC">
        <w:rPr>
          <w:rFonts w:eastAsia="Times New Roman"/>
          <w:spacing w:val="1"/>
          <w:lang w:eastAsia="en-US"/>
        </w:rPr>
        <w:t>р</w:t>
      </w:r>
      <w:r w:rsidRPr="007D1CFC">
        <w:rPr>
          <w:rFonts w:eastAsia="Times New Roman"/>
          <w:spacing w:val="-1"/>
          <w:lang w:eastAsia="en-US"/>
        </w:rPr>
        <w:t>а</w:t>
      </w:r>
      <w:r w:rsidRPr="007D1CFC">
        <w:rPr>
          <w:rFonts w:eastAsia="Times New Roman"/>
          <w:lang w:eastAsia="en-US"/>
        </w:rPr>
        <w:t>н</w:t>
      </w:r>
      <w:r w:rsidRPr="007D1CFC">
        <w:rPr>
          <w:rFonts w:eastAsia="Times New Roman"/>
          <w:spacing w:val="-1"/>
          <w:lang w:eastAsia="en-US"/>
        </w:rPr>
        <w:t>н</w:t>
      </w:r>
      <w:r w:rsidRPr="007D1CFC">
        <w:rPr>
          <w:rFonts w:eastAsia="Times New Roman"/>
          <w:spacing w:val="1"/>
          <w:lang w:eastAsia="en-US"/>
        </w:rPr>
        <w:t>о</w:t>
      </w:r>
      <w:r w:rsidRPr="007D1CFC">
        <w:rPr>
          <w:rFonts w:eastAsia="Times New Roman"/>
          <w:lang w:eastAsia="en-US"/>
        </w:rPr>
        <w:t xml:space="preserve">й </w:t>
      </w:r>
      <w:r w:rsidRPr="007D1CFC">
        <w:rPr>
          <w:rFonts w:eastAsia="Times New Roman"/>
          <w:spacing w:val="1"/>
          <w:lang w:eastAsia="en-US"/>
        </w:rPr>
        <w:t>т</w:t>
      </w:r>
      <w:r w:rsidRPr="007D1CFC">
        <w:rPr>
          <w:rFonts w:eastAsia="Times New Roman"/>
          <w:spacing w:val="-1"/>
          <w:lang w:eastAsia="en-US"/>
        </w:rPr>
        <w:t>ем</w:t>
      </w:r>
      <w:r w:rsidRPr="007D1CFC">
        <w:rPr>
          <w:rFonts w:eastAsia="Times New Roman"/>
          <w:spacing w:val="1"/>
          <w:lang w:eastAsia="en-US"/>
        </w:rPr>
        <w:t>о</w:t>
      </w:r>
      <w:r w:rsidRPr="007D1CFC">
        <w:rPr>
          <w:rFonts w:eastAsia="Times New Roman"/>
          <w:lang w:eastAsia="en-US"/>
        </w:rPr>
        <w:t>й ди</w:t>
      </w:r>
      <w:r w:rsidRPr="007D1CFC">
        <w:rPr>
          <w:rFonts w:eastAsia="Times New Roman"/>
          <w:spacing w:val="-1"/>
          <w:lang w:eastAsia="en-US"/>
        </w:rPr>
        <w:t>сс</w:t>
      </w:r>
      <w:r w:rsidRPr="007D1CFC">
        <w:rPr>
          <w:rFonts w:eastAsia="Times New Roman"/>
          <w:spacing w:val="1"/>
          <w:lang w:eastAsia="en-US"/>
        </w:rPr>
        <w:t>ер</w:t>
      </w:r>
      <w:r w:rsidRPr="007D1CFC">
        <w:rPr>
          <w:rFonts w:eastAsia="Times New Roman"/>
          <w:lang w:eastAsia="en-US"/>
        </w:rPr>
        <w:t>тац</w:t>
      </w:r>
      <w:r w:rsidRPr="007D1CFC">
        <w:rPr>
          <w:rFonts w:eastAsia="Times New Roman"/>
          <w:spacing w:val="-1"/>
          <w:lang w:eastAsia="en-US"/>
        </w:rPr>
        <w:t>и</w:t>
      </w:r>
      <w:r w:rsidRPr="007D1CFC">
        <w:rPr>
          <w:rFonts w:eastAsia="Times New Roman"/>
          <w:lang w:eastAsia="en-US"/>
        </w:rPr>
        <w:t>и, и</w:t>
      </w:r>
      <w:r w:rsidRPr="007D1CFC">
        <w:rPr>
          <w:rFonts w:eastAsia="Times New Roman"/>
          <w:spacing w:val="-1"/>
          <w:lang w:eastAsia="en-US"/>
        </w:rPr>
        <w:t>с</w:t>
      </w:r>
      <w:r w:rsidRPr="007D1CFC">
        <w:rPr>
          <w:rFonts w:eastAsia="Times New Roman"/>
          <w:lang w:eastAsia="en-US"/>
        </w:rPr>
        <w:t>п</w:t>
      </w:r>
      <w:r w:rsidRPr="007D1CFC">
        <w:rPr>
          <w:rFonts w:eastAsia="Times New Roman"/>
          <w:spacing w:val="1"/>
          <w:lang w:eastAsia="en-US"/>
        </w:rPr>
        <w:t>о</w:t>
      </w:r>
      <w:r w:rsidRPr="007D1CFC">
        <w:rPr>
          <w:rFonts w:eastAsia="Times New Roman"/>
          <w:spacing w:val="-1"/>
          <w:lang w:eastAsia="en-US"/>
        </w:rPr>
        <w:t>л</w:t>
      </w:r>
      <w:r w:rsidRPr="007D1CFC">
        <w:rPr>
          <w:rFonts w:eastAsia="Times New Roman"/>
          <w:lang w:eastAsia="en-US"/>
        </w:rPr>
        <w:t>ьз</w:t>
      </w:r>
      <w:r w:rsidRPr="007D1CFC">
        <w:rPr>
          <w:rFonts w:eastAsia="Times New Roman"/>
          <w:spacing w:val="1"/>
          <w:lang w:eastAsia="en-US"/>
        </w:rPr>
        <w:t>о</w:t>
      </w:r>
      <w:r w:rsidRPr="007D1CFC">
        <w:rPr>
          <w:rFonts w:eastAsia="Times New Roman"/>
          <w:spacing w:val="-1"/>
          <w:lang w:eastAsia="en-US"/>
        </w:rPr>
        <w:t>ва</w:t>
      </w:r>
      <w:r w:rsidRPr="007D1CFC">
        <w:rPr>
          <w:rFonts w:eastAsia="Times New Roman"/>
          <w:lang w:eastAsia="en-US"/>
        </w:rPr>
        <w:t>ть</w:t>
      </w:r>
      <w:r w:rsidRPr="007D1CFC">
        <w:rPr>
          <w:rFonts w:eastAsia="Times New Roman"/>
          <w:spacing w:val="1"/>
          <w:lang w:eastAsia="en-US"/>
        </w:rPr>
        <w:t xml:space="preserve"> </w:t>
      </w:r>
      <w:r w:rsidRPr="007D1CFC">
        <w:rPr>
          <w:rFonts w:eastAsia="Times New Roman"/>
          <w:spacing w:val="-1"/>
          <w:lang w:eastAsia="en-US"/>
        </w:rPr>
        <w:t>с</w:t>
      </w:r>
      <w:r w:rsidRPr="007D1CFC">
        <w:rPr>
          <w:rFonts w:eastAsia="Times New Roman"/>
          <w:spacing w:val="1"/>
          <w:lang w:eastAsia="en-US"/>
        </w:rPr>
        <w:t>о</w:t>
      </w:r>
      <w:r w:rsidRPr="007D1CFC">
        <w:rPr>
          <w:rFonts w:eastAsia="Times New Roman"/>
          <w:spacing w:val="-1"/>
          <w:lang w:eastAsia="en-US"/>
        </w:rPr>
        <w:t>в</w:t>
      </w:r>
      <w:r w:rsidRPr="007D1CFC">
        <w:rPr>
          <w:rFonts w:eastAsia="Times New Roman"/>
          <w:spacing w:val="1"/>
          <w:lang w:eastAsia="en-US"/>
        </w:rPr>
        <w:t>р</w:t>
      </w:r>
      <w:r w:rsidRPr="007D1CFC">
        <w:rPr>
          <w:rFonts w:eastAsia="Times New Roman"/>
          <w:spacing w:val="-1"/>
          <w:lang w:eastAsia="en-US"/>
        </w:rPr>
        <w:t>е</w:t>
      </w:r>
      <w:r w:rsidRPr="007D1CFC">
        <w:rPr>
          <w:rFonts w:eastAsia="Times New Roman"/>
          <w:spacing w:val="1"/>
          <w:lang w:eastAsia="en-US"/>
        </w:rPr>
        <w:t>м</w:t>
      </w:r>
      <w:r w:rsidRPr="007D1CFC">
        <w:rPr>
          <w:rFonts w:eastAsia="Times New Roman"/>
          <w:spacing w:val="-1"/>
          <w:lang w:eastAsia="en-US"/>
        </w:rPr>
        <w:t>е</w:t>
      </w:r>
      <w:r w:rsidRPr="007D1CFC">
        <w:rPr>
          <w:rFonts w:eastAsia="Times New Roman"/>
          <w:spacing w:val="2"/>
          <w:lang w:eastAsia="en-US"/>
        </w:rPr>
        <w:t>н</w:t>
      </w:r>
      <w:r w:rsidRPr="007D1CFC">
        <w:rPr>
          <w:rFonts w:eastAsia="Times New Roman"/>
          <w:lang w:eastAsia="en-US"/>
        </w:rPr>
        <w:t>н</w:t>
      </w:r>
      <w:r w:rsidRPr="007D1CFC">
        <w:rPr>
          <w:rFonts w:eastAsia="Times New Roman"/>
          <w:spacing w:val="-1"/>
          <w:lang w:eastAsia="en-US"/>
        </w:rPr>
        <w:t>ы</w:t>
      </w:r>
      <w:r w:rsidRPr="007D1CFC">
        <w:rPr>
          <w:rFonts w:eastAsia="Times New Roman"/>
          <w:lang w:eastAsia="en-US"/>
        </w:rPr>
        <w:t xml:space="preserve">е </w:t>
      </w:r>
      <w:r w:rsidRPr="007D1CFC">
        <w:rPr>
          <w:rFonts w:eastAsia="Times New Roman"/>
          <w:spacing w:val="-1"/>
          <w:lang w:eastAsia="en-US"/>
        </w:rPr>
        <w:t>ме</w:t>
      </w:r>
      <w:r w:rsidRPr="007D1CFC">
        <w:rPr>
          <w:rFonts w:eastAsia="Times New Roman"/>
          <w:lang w:eastAsia="en-US"/>
        </w:rPr>
        <w:t>т</w:t>
      </w:r>
      <w:r w:rsidRPr="007D1CFC">
        <w:rPr>
          <w:rFonts w:eastAsia="Times New Roman"/>
          <w:spacing w:val="2"/>
          <w:lang w:eastAsia="en-US"/>
        </w:rPr>
        <w:t>о</w:t>
      </w:r>
      <w:r w:rsidRPr="007D1CFC">
        <w:rPr>
          <w:rFonts w:eastAsia="Times New Roman"/>
          <w:lang w:eastAsia="en-US"/>
        </w:rPr>
        <w:t>ды</w:t>
      </w:r>
      <w:r w:rsidRPr="007D1CFC">
        <w:rPr>
          <w:rFonts w:eastAsia="Times New Roman"/>
          <w:spacing w:val="-1"/>
          <w:lang w:eastAsia="en-US"/>
        </w:rPr>
        <w:t xml:space="preserve"> с</w:t>
      </w:r>
      <w:r w:rsidRPr="007D1CFC">
        <w:rPr>
          <w:rFonts w:eastAsia="Times New Roman"/>
          <w:lang w:eastAsia="en-US"/>
        </w:rPr>
        <w:t>б</w:t>
      </w:r>
      <w:r w:rsidRPr="007D1CFC">
        <w:rPr>
          <w:rFonts w:eastAsia="Times New Roman"/>
          <w:spacing w:val="1"/>
          <w:lang w:eastAsia="en-US"/>
        </w:rPr>
        <w:t>ор</w:t>
      </w:r>
      <w:r w:rsidRPr="007D1CFC">
        <w:rPr>
          <w:rFonts w:eastAsia="Times New Roman"/>
          <w:spacing w:val="-1"/>
          <w:lang w:eastAsia="en-US"/>
        </w:rPr>
        <w:t>а</w:t>
      </w:r>
      <w:r w:rsidRPr="007D1CFC">
        <w:rPr>
          <w:rFonts w:eastAsia="Times New Roman"/>
          <w:lang w:eastAsia="en-US"/>
        </w:rPr>
        <w:t>,</w:t>
      </w:r>
      <w:r w:rsidRPr="007D1CFC">
        <w:rPr>
          <w:rFonts w:eastAsia="Times New Roman"/>
          <w:spacing w:val="1"/>
          <w:lang w:eastAsia="en-US"/>
        </w:rPr>
        <w:t xml:space="preserve"> </w:t>
      </w:r>
      <w:r w:rsidRPr="007D1CFC">
        <w:rPr>
          <w:rFonts w:eastAsia="Times New Roman"/>
          <w:spacing w:val="-1"/>
          <w:lang w:eastAsia="en-US"/>
        </w:rPr>
        <w:t>а</w:t>
      </w:r>
      <w:r w:rsidRPr="007D1CFC">
        <w:rPr>
          <w:rFonts w:eastAsia="Times New Roman"/>
          <w:lang w:eastAsia="en-US"/>
        </w:rPr>
        <w:t>н</w:t>
      </w:r>
      <w:r w:rsidRPr="007D1CFC">
        <w:rPr>
          <w:rFonts w:eastAsia="Times New Roman"/>
          <w:spacing w:val="-1"/>
          <w:lang w:eastAsia="en-US"/>
        </w:rPr>
        <w:t>ал</w:t>
      </w:r>
      <w:r w:rsidRPr="007D1CFC">
        <w:rPr>
          <w:rFonts w:eastAsia="Times New Roman"/>
          <w:lang w:eastAsia="en-US"/>
        </w:rPr>
        <w:t xml:space="preserve">иза и </w:t>
      </w:r>
      <w:r w:rsidRPr="007D1CFC">
        <w:rPr>
          <w:rFonts w:eastAsia="Times New Roman"/>
          <w:spacing w:val="1"/>
          <w:lang w:eastAsia="en-US"/>
        </w:rPr>
        <w:t>о</w:t>
      </w:r>
      <w:r w:rsidRPr="007D1CFC">
        <w:rPr>
          <w:rFonts w:eastAsia="Times New Roman"/>
          <w:spacing w:val="7"/>
          <w:lang w:eastAsia="en-US"/>
        </w:rPr>
        <w:t>б</w:t>
      </w:r>
      <w:r w:rsidRPr="007D1CFC">
        <w:rPr>
          <w:rFonts w:eastAsia="Times New Roman"/>
          <w:spacing w:val="1"/>
          <w:lang w:eastAsia="en-US"/>
        </w:rPr>
        <w:t>р</w:t>
      </w:r>
      <w:r w:rsidRPr="007D1CFC">
        <w:rPr>
          <w:rFonts w:eastAsia="Times New Roman"/>
          <w:spacing w:val="-1"/>
          <w:lang w:eastAsia="en-US"/>
        </w:rPr>
        <w:t>а</w:t>
      </w:r>
      <w:r w:rsidRPr="007D1CFC">
        <w:rPr>
          <w:rFonts w:eastAsia="Times New Roman"/>
          <w:lang w:eastAsia="en-US"/>
        </w:rPr>
        <w:t>б</w:t>
      </w:r>
      <w:r w:rsidRPr="007D1CFC">
        <w:rPr>
          <w:rFonts w:eastAsia="Times New Roman"/>
          <w:spacing w:val="1"/>
          <w:lang w:eastAsia="en-US"/>
        </w:rPr>
        <w:t>о</w:t>
      </w:r>
      <w:r w:rsidRPr="007D1CFC">
        <w:rPr>
          <w:rFonts w:eastAsia="Times New Roman"/>
          <w:lang w:eastAsia="en-US"/>
        </w:rPr>
        <w:t>тки</w:t>
      </w:r>
      <w:r w:rsidRPr="007D1CFC">
        <w:rPr>
          <w:rFonts w:eastAsia="Times New Roman"/>
          <w:spacing w:val="-1"/>
          <w:lang w:eastAsia="en-US"/>
        </w:rPr>
        <w:t xml:space="preserve"> </w:t>
      </w:r>
      <w:r w:rsidRPr="007D1CFC">
        <w:rPr>
          <w:rFonts w:eastAsia="Times New Roman"/>
          <w:lang w:eastAsia="en-US"/>
        </w:rPr>
        <w:t>н</w:t>
      </w:r>
      <w:r w:rsidRPr="007D1CFC">
        <w:rPr>
          <w:rFonts w:eastAsia="Times New Roman"/>
          <w:spacing w:val="1"/>
          <w:lang w:eastAsia="en-US"/>
        </w:rPr>
        <w:t>а</w:t>
      </w:r>
      <w:r w:rsidRPr="007D1CFC">
        <w:rPr>
          <w:rFonts w:eastAsia="Times New Roman"/>
          <w:spacing w:val="-4"/>
          <w:lang w:eastAsia="en-US"/>
        </w:rPr>
        <w:t>у</w:t>
      </w:r>
      <w:r w:rsidRPr="007D1CFC">
        <w:rPr>
          <w:rFonts w:eastAsia="Times New Roman"/>
          <w:spacing w:val="1"/>
          <w:lang w:eastAsia="en-US"/>
        </w:rPr>
        <w:t>ч</w:t>
      </w:r>
      <w:r w:rsidRPr="007D1CFC">
        <w:rPr>
          <w:rFonts w:eastAsia="Times New Roman"/>
          <w:lang w:eastAsia="en-US"/>
        </w:rPr>
        <w:t>н</w:t>
      </w:r>
      <w:r w:rsidRPr="007D1CFC">
        <w:rPr>
          <w:rFonts w:eastAsia="Times New Roman"/>
          <w:spacing w:val="1"/>
          <w:lang w:eastAsia="en-US"/>
        </w:rPr>
        <w:t>о</w:t>
      </w:r>
      <w:r w:rsidRPr="007D1CFC">
        <w:rPr>
          <w:rFonts w:eastAsia="Times New Roman"/>
          <w:lang w:eastAsia="en-US"/>
        </w:rPr>
        <w:t>й ин</w:t>
      </w:r>
      <w:r w:rsidRPr="007D1CFC">
        <w:rPr>
          <w:rFonts w:eastAsia="Times New Roman"/>
          <w:spacing w:val="1"/>
          <w:lang w:eastAsia="en-US"/>
        </w:rPr>
        <w:t>фор</w:t>
      </w:r>
      <w:r w:rsidRPr="007D1CFC">
        <w:rPr>
          <w:rFonts w:eastAsia="Times New Roman"/>
          <w:spacing w:val="-1"/>
          <w:lang w:eastAsia="en-US"/>
        </w:rPr>
        <w:t>ма</w:t>
      </w:r>
      <w:r w:rsidRPr="007D1CFC">
        <w:rPr>
          <w:rFonts w:eastAsia="Times New Roman"/>
          <w:lang w:eastAsia="en-US"/>
        </w:rPr>
        <w:t>ц</w:t>
      </w:r>
      <w:r w:rsidRPr="007D1CFC">
        <w:rPr>
          <w:rFonts w:eastAsia="Times New Roman"/>
          <w:spacing w:val="-1"/>
          <w:lang w:eastAsia="en-US"/>
        </w:rPr>
        <w:t>и</w:t>
      </w:r>
      <w:r w:rsidR="00D757BC" w:rsidRPr="00D757BC">
        <w:rPr>
          <w:rFonts w:eastAsia="Times New Roman"/>
          <w:lang w:eastAsia="en-US"/>
        </w:rPr>
        <w:t>и.</w:t>
      </w:r>
    </w:p>
    <w:p w:rsidR="007D1CFC" w:rsidRPr="007D1CFC" w:rsidRDefault="007D1CFC" w:rsidP="00D757BC">
      <w:pPr>
        <w:ind w:firstLine="567"/>
        <w:contextualSpacing/>
        <w:jc w:val="both"/>
        <w:rPr>
          <w:color w:val="C45911"/>
          <w:lang w:eastAsia="en-US"/>
        </w:rPr>
      </w:pPr>
    </w:p>
    <w:p w:rsidR="007D1CFC" w:rsidRPr="007D1CFC" w:rsidRDefault="007D1CFC" w:rsidP="007D1CFC">
      <w:pPr>
        <w:ind w:firstLine="567"/>
        <w:jc w:val="both"/>
        <w:rPr>
          <w:rFonts w:eastAsia="Times New Roman"/>
          <w:spacing w:val="-1"/>
          <w:lang w:eastAsia="en-US"/>
        </w:rPr>
      </w:pPr>
      <w:r w:rsidRPr="007D1CFC">
        <w:rPr>
          <w:b/>
          <w:szCs w:val="22"/>
          <w:lang w:eastAsia="en-US"/>
        </w:rPr>
        <w:t>Иметь навыки</w:t>
      </w:r>
      <w:r w:rsidRPr="007D1CFC">
        <w:rPr>
          <w:szCs w:val="22"/>
          <w:lang w:eastAsia="en-US"/>
        </w:rPr>
        <w:t xml:space="preserve"> (приобрести опыт): </w:t>
      </w:r>
      <w:r w:rsidRPr="007D1CFC">
        <w:rPr>
          <w:rFonts w:eastAsia="Times New Roman"/>
          <w:lang w:eastAsia="en-US"/>
        </w:rPr>
        <w:t>из</w:t>
      </w:r>
      <w:r w:rsidRPr="007D1CFC">
        <w:rPr>
          <w:rFonts w:eastAsia="Times New Roman"/>
          <w:spacing w:val="-1"/>
          <w:lang w:eastAsia="en-US"/>
        </w:rPr>
        <w:t>л</w:t>
      </w:r>
      <w:r w:rsidRPr="007D1CFC">
        <w:rPr>
          <w:rFonts w:eastAsia="Times New Roman"/>
          <w:spacing w:val="1"/>
          <w:lang w:eastAsia="en-US"/>
        </w:rPr>
        <w:t>о</w:t>
      </w:r>
      <w:r w:rsidRPr="007D1CFC">
        <w:rPr>
          <w:rFonts w:eastAsia="Times New Roman"/>
          <w:lang w:eastAsia="en-US"/>
        </w:rPr>
        <w:t>жения н</w:t>
      </w:r>
      <w:r w:rsidRPr="007D1CFC">
        <w:rPr>
          <w:rFonts w:eastAsia="Times New Roman"/>
          <w:spacing w:val="1"/>
          <w:lang w:eastAsia="en-US"/>
        </w:rPr>
        <w:t>а</w:t>
      </w:r>
      <w:r w:rsidRPr="007D1CFC">
        <w:rPr>
          <w:rFonts w:eastAsia="Times New Roman"/>
          <w:spacing w:val="-4"/>
          <w:lang w:eastAsia="en-US"/>
        </w:rPr>
        <w:t>у</w:t>
      </w:r>
      <w:r w:rsidRPr="007D1CFC">
        <w:rPr>
          <w:rFonts w:eastAsia="Times New Roman"/>
          <w:spacing w:val="1"/>
          <w:lang w:eastAsia="en-US"/>
        </w:rPr>
        <w:t>ч</w:t>
      </w:r>
      <w:r w:rsidRPr="007D1CFC">
        <w:rPr>
          <w:rFonts w:eastAsia="Times New Roman"/>
          <w:lang w:eastAsia="en-US"/>
        </w:rPr>
        <w:t>н</w:t>
      </w:r>
      <w:r w:rsidRPr="007D1CFC">
        <w:rPr>
          <w:rFonts w:eastAsia="Times New Roman"/>
          <w:spacing w:val="-1"/>
          <w:lang w:eastAsia="en-US"/>
        </w:rPr>
        <w:t>ых</w:t>
      </w:r>
      <w:r w:rsidRPr="007D1CFC">
        <w:rPr>
          <w:rFonts w:eastAsia="Times New Roman"/>
          <w:lang w:eastAsia="en-US"/>
        </w:rPr>
        <w:t xml:space="preserve"> </w:t>
      </w:r>
      <w:r w:rsidRPr="007D1CFC">
        <w:rPr>
          <w:rFonts w:eastAsia="Times New Roman"/>
          <w:spacing w:val="1"/>
          <w:lang w:eastAsia="en-US"/>
        </w:rPr>
        <w:t>з</w:t>
      </w:r>
      <w:r w:rsidRPr="007D1CFC">
        <w:rPr>
          <w:rFonts w:eastAsia="Times New Roman"/>
          <w:lang w:eastAsia="en-US"/>
        </w:rPr>
        <w:t>н</w:t>
      </w:r>
      <w:r w:rsidRPr="007D1CFC">
        <w:rPr>
          <w:rFonts w:eastAsia="Times New Roman"/>
          <w:spacing w:val="-1"/>
          <w:lang w:eastAsia="en-US"/>
        </w:rPr>
        <w:t>а</w:t>
      </w:r>
      <w:r w:rsidRPr="007D1CFC">
        <w:rPr>
          <w:rFonts w:eastAsia="Times New Roman"/>
          <w:spacing w:val="2"/>
          <w:lang w:eastAsia="en-US"/>
        </w:rPr>
        <w:t>н</w:t>
      </w:r>
      <w:r w:rsidRPr="007D1CFC">
        <w:rPr>
          <w:rFonts w:eastAsia="Times New Roman"/>
          <w:lang w:eastAsia="en-US"/>
        </w:rPr>
        <w:t>ий</w:t>
      </w:r>
      <w:r w:rsidRPr="007D1CFC">
        <w:rPr>
          <w:rFonts w:eastAsia="Times New Roman"/>
          <w:spacing w:val="1"/>
          <w:lang w:eastAsia="en-US"/>
        </w:rPr>
        <w:t xml:space="preserve"> </w:t>
      </w:r>
      <w:r w:rsidRPr="007D1CFC">
        <w:rPr>
          <w:rFonts w:eastAsia="Times New Roman"/>
          <w:lang w:eastAsia="en-US"/>
        </w:rPr>
        <w:t>по</w:t>
      </w:r>
      <w:r w:rsidRPr="007D1CFC">
        <w:rPr>
          <w:rFonts w:eastAsia="Times New Roman"/>
          <w:spacing w:val="1"/>
          <w:lang w:eastAsia="en-US"/>
        </w:rPr>
        <w:t xml:space="preserve"> </w:t>
      </w:r>
      <w:r w:rsidRPr="007D1CFC">
        <w:rPr>
          <w:rFonts w:eastAsia="Times New Roman"/>
          <w:spacing w:val="-3"/>
          <w:lang w:eastAsia="en-US"/>
        </w:rPr>
        <w:t>п</w:t>
      </w:r>
      <w:r w:rsidRPr="007D1CFC">
        <w:rPr>
          <w:rFonts w:eastAsia="Times New Roman"/>
          <w:spacing w:val="1"/>
          <w:lang w:eastAsia="en-US"/>
        </w:rPr>
        <w:t>ро</w:t>
      </w:r>
      <w:r w:rsidRPr="007D1CFC">
        <w:rPr>
          <w:rFonts w:eastAsia="Times New Roman"/>
          <w:lang w:eastAsia="en-US"/>
        </w:rPr>
        <w:t>б</w:t>
      </w:r>
      <w:r w:rsidRPr="007D1CFC">
        <w:rPr>
          <w:rFonts w:eastAsia="Times New Roman"/>
          <w:spacing w:val="-1"/>
          <w:lang w:eastAsia="en-US"/>
        </w:rPr>
        <w:t>лем</w:t>
      </w:r>
      <w:r w:rsidRPr="007D1CFC">
        <w:rPr>
          <w:rFonts w:eastAsia="Times New Roman"/>
          <w:lang w:eastAsia="en-US"/>
        </w:rPr>
        <w:t>е и</w:t>
      </w:r>
      <w:r w:rsidRPr="007D1CFC">
        <w:rPr>
          <w:rFonts w:eastAsia="Times New Roman"/>
          <w:spacing w:val="-1"/>
          <w:lang w:eastAsia="en-US"/>
        </w:rPr>
        <w:t>сс</w:t>
      </w:r>
      <w:r w:rsidRPr="007D1CFC">
        <w:rPr>
          <w:rFonts w:eastAsia="Times New Roman"/>
          <w:spacing w:val="1"/>
          <w:lang w:eastAsia="en-US"/>
        </w:rPr>
        <w:t>л</w:t>
      </w:r>
      <w:r w:rsidRPr="007D1CFC">
        <w:rPr>
          <w:rFonts w:eastAsia="Times New Roman"/>
          <w:spacing w:val="-1"/>
          <w:lang w:eastAsia="en-US"/>
        </w:rPr>
        <w:t>е</w:t>
      </w:r>
      <w:r w:rsidRPr="007D1CFC">
        <w:rPr>
          <w:rFonts w:eastAsia="Times New Roman"/>
          <w:lang w:eastAsia="en-US"/>
        </w:rPr>
        <w:t>д</w:t>
      </w:r>
      <w:r w:rsidRPr="007D1CFC">
        <w:rPr>
          <w:rFonts w:eastAsia="Times New Roman"/>
          <w:spacing w:val="1"/>
          <w:lang w:eastAsia="en-US"/>
        </w:rPr>
        <w:t>о</w:t>
      </w:r>
      <w:r w:rsidRPr="007D1CFC">
        <w:rPr>
          <w:rFonts w:eastAsia="Times New Roman"/>
          <w:spacing w:val="-1"/>
          <w:lang w:eastAsia="en-US"/>
        </w:rPr>
        <w:t>ва</w:t>
      </w:r>
      <w:r w:rsidRPr="007D1CFC">
        <w:rPr>
          <w:rFonts w:eastAsia="Times New Roman"/>
          <w:lang w:eastAsia="en-US"/>
        </w:rPr>
        <w:t>н</w:t>
      </w:r>
      <w:r w:rsidRPr="007D1CFC">
        <w:rPr>
          <w:rFonts w:eastAsia="Times New Roman"/>
          <w:spacing w:val="-1"/>
          <w:lang w:eastAsia="en-US"/>
        </w:rPr>
        <w:t>и</w:t>
      </w:r>
      <w:r w:rsidRPr="007D1CFC">
        <w:rPr>
          <w:rFonts w:eastAsia="Times New Roman"/>
          <w:lang w:eastAsia="en-US"/>
        </w:rPr>
        <w:t>я</w:t>
      </w:r>
      <w:r w:rsidRPr="007D1CFC">
        <w:rPr>
          <w:rFonts w:eastAsia="Times New Roman"/>
          <w:spacing w:val="1"/>
          <w:lang w:eastAsia="en-US"/>
        </w:rPr>
        <w:t xml:space="preserve"> </w:t>
      </w:r>
      <w:r w:rsidRPr="007D1CFC">
        <w:rPr>
          <w:rFonts w:eastAsia="Times New Roman"/>
          <w:lang w:eastAsia="en-US"/>
        </w:rPr>
        <w:t>в</w:t>
      </w:r>
      <w:r w:rsidRPr="007D1CFC">
        <w:rPr>
          <w:rFonts w:eastAsia="Times New Roman"/>
          <w:spacing w:val="2"/>
          <w:lang w:eastAsia="en-US"/>
        </w:rPr>
        <w:t xml:space="preserve"> </w:t>
      </w:r>
      <w:r w:rsidRPr="007D1CFC">
        <w:rPr>
          <w:rFonts w:eastAsia="Times New Roman"/>
          <w:spacing w:val="-1"/>
          <w:lang w:eastAsia="en-US"/>
        </w:rPr>
        <w:t>в</w:t>
      </w:r>
      <w:r w:rsidRPr="007D1CFC">
        <w:rPr>
          <w:rFonts w:eastAsia="Times New Roman"/>
          <w:lang w:eastAsia="en-US"/>
        </w:rPr>
        <w:t>и</w:t>
      </w:r>
      <w:r w:rsidRPr="007D1CFC">
        <w:rPr>
          <w:rFonts w:eastAsia="Times New Roman"/>
          <w:spacing w:val="-1"/>
          <w:lang w:eastAsia="en-US"/>
        </w:rPr>
        <w:t>д</w:t>
      </w:r>
      <w:r w:rsidRPr="007D1CFC">
        <w:rPr>
          <w:rFonts w:eastAsia="Times New Roman"/>
          <w:lang w:eastAsia="en-US"/>
        </w:rPr>
        <w:t xml:space="preserve">е </w:t>
      </w:r>
      <w:r w:rsidRPr="007D1CFC">
        <w:rPr>
          <w:rFonts w:eastAsia="Times New Roman"/>
          <w:spacing w:val="1"/>
          <w:lang w:eastAsia="en-US"/>
        </w:rPr>
        <w:t>о</w:t>
      </w:r>
      <w:r w:rsidRPr="007D1CFC">
        <w:rPr>
          <w:rFonts w:eastAsia="Times New Roman"/>
          <w:lang w:eastAsia="en-US"/>
        </w:rPr>
        <w:t>т</w:t>
      </w:r>
      <w:r w:rsidRPr="007D1CFC">
        <w:rPr>
          <w:rFonts w:eastAsia="Times New Roman"/>
          <w:spacing w:val="1"/>
          <w:lang w:eastAsia="en-US"/>
        </w:rPr>
        <w:t>ч</w:t>
      </w:r>
      <w:r w:rsidRPr="007D1CFC">
        <w:rPr>
          <w:rFonts w:eastAsia="Times New Roman"/>
          <w:spacing w:val="-1"/>
          <w:lang w:eastAsia="en-US"/>
        </w:rPr>
        <w:t>е</w:t>
      </w:r>
      <w:r w:rsidRPr="007D1CFC">
        <w:rPr>
          <w:rFonts w:eastAsia="Times New Roman"/>
          <w:lang w:eastAsia="en-US"/>
        </w:rPr>
        <w:t>т</w:t>
      </w:r>
      <w:r w:rsidRPr="007D1CFC">
        <w:rPr>
          <w:rFonts w:eastAsia="Times New Roman"/>
          <w:spacing w:val="2"/>
          <w:lang w:eastAsia="en-US"/>
        </w:rPr>
        <w:t>о</w:t>
      </w:r>
      <w:r w:rsidRPr="007D1CFC">
        <w:rPr>
          <w:rFonts w:eastAsia="Times New Roman"/>
          <w:spacing w:val="-1"/>
          <w:lang w:eastAsia="en-US"/>
        </w:rPr>
        <w:t>в</w:t>
      </w:r>
      <w:r w:rsidRPr="007D1CFC">
        <w:rPr>
          <w:rFonts w:eastAsia="Times New Roman"/>
          <w:lang w:eastAsia="en-US"/>
        </w:rPr>
        <w:t>,</w:t>
      </w:r>
      <w:r w:rsidRPr="007D1CFC">
        <w:rPr>
          <w:rFonts w:eastAsia="Times New Roman"/>
          <w:spacing w:val="1"/>
          <w:lang w:eastAsia="en-US"/>
        </w:rPr>
        <w:t xml:space="preserve"> </w:t>
      </w:r>
      <w:r w:rsidRPr="007D1CFC">
        <w:rPr>
          <w:rFonts w:eastAsia="Times New Roman"/>
          <w:lang w:eastAsia="en-US"/>
        </w:rPr>
        <w:t>п</w:t>
      </w:r>
      <w:r w:rsidRPr="007D1CFC">
        <w:rPr>
          <w:rFonts w:eastAsia="Times New Roman"/>
          <w:spacing w:val="-4"/>
          <w:lang w:eastAsia="en-US"/>
        </w:rPr>
        <w:t>у</w:t>
      </w:r>
      <w:r w:rsidRPr="007D1CFC">
        <w:rPr>
          <w:rFonts w:eastAsia="Times New Roman"/>
          <w:lang w:eastAsia="en-US"/>
        </w:rPr>
        <w:t>б</w:t>
      </w:r>
      <w:r w:rsidRPr="007D1CFC">
        <w:rPr>
          <w:rFonts w:eastAsia="Times New Roman"/>
          <w:spacing w:val="1"/>
          <w:lang w:eastAsia="en-US"/>
        </w:rPr>
        <w:t>л</w:t>
      </w:r>
      <w:r w:rsidRPr="007D1CFC">
        <w:rPr>
          <w:rFonts w:eastAsia="Times New Roman"/>
          <w:lang w:eastAsia="en-US"/>
        </w:rPr>
        <w:t>и</w:t>
      </w:r>
      <w:r w:rsidRPr="007D1CFC">
        <w:rPr>
          <w:rFonts w:eastAsia="Times New Roman"/>
          <w:spacing w:val="-1"/>
          <w:lang w:eastAsia="en-US"/>
        </w:rPr>
        <w:t>к</w:t>
      </w:r>
      <w:r w:rsidRPr="007D1CFC">
        <w:rPr>
          <w:rFonts w:eastAsia="Times New Roman"/>
          <w:spacing w:val="1"/>
          <w:lang w:eastAsia="en-US"/>
        </w:rPr>
        <w:t>а</w:t>
      </w:r>
      <w:r w:rsidRPr="007D1CFC">
        <w:rPr>
          <w:rFonts w:eastAsia="Times New Roman"/>
          <w:lang w:eastAsia="en-US"/>
        </w:rPr>
        <w:t>ц</w:t>
      </w:r>
      <w:r w:rsidRPr="007D1CFC">
        <w:rPr>
          <w:rFonts w:eastAsia="Times New Roman"/>
          <w:spacing w:val="-1"/>
          <w:lang w:eastAsia="en-US"/>
        </w:rPr>
        <w:t>и</w:t>
      </w:r>
      <w:r w:rsidRPr="007D1CFC">
        <w:rPr>
          <w:rFonts w:eastAsia="Times New Roman"/>
          <w:spacing w:val="7"/>
          <w:lang w:eastAsia="en-US"/>
        </w:rPr>
        <w:t>й</w:t>
      </w:r>
      <w:r w:rsidRPr="007D1CFC">
        <w:rPr>
          <w:rFonts w:eastAsia="Times New Roman"/>
          <w:lang w:eastAsia="en-US"/>
        </w:rPr>
        <w:t>,</w:t>
      </w:r>
      <w:r w:rsidRPr="007D1CFC">
        <w:rPr>
          <w:rFonts w:eastAsia="Times New Roman"/>
          <w:spacing w:val="1"/>
          <w:lang w:eastAsia="en-US"/>
        </w:rPr>
        <w:t xml:space="preserve"> </w:t>
      </w:r>
      <w:r w:rsidRPr="007D1CFC">
        <w:rPr>
          <w:rFonts w:eastAsia="Times New Roman"/>
          <w:lang w:eastAsia="en-US"/>
        </w:rPr>
        <w:t>д</w:t>
      </w:r>
      <w:r w:rsidRPr="007D1CFC">
        <w:rPr>
          <w:rFonts w:eastAsia="Times New Roman"/>
          <w:spacing w:val="1"/>
          <w:lang w:eastAsia="en-US"/>
        </w:rPr>
        <w:t>о</w:t>
      </w:r>
      <w:r w:rsidRPr="007D1CFC">
        <w:rPr>
          <w:rFonts w:eastAsia="Times New Roman"/>
          <w:spacing w:val="-1"/>
          <w:lang w:eastAsia="en-US"/>
        </w:rPr>
        <w:t>к</w:t>
      </w:r>
      <w:r w:rsidRPr="007D1CFC">
        <w:rPr>
          <w:rFonts w:eastAsia="Times New Roman"/>
          <w:spacing w:val="1"/>
          <w:lang w:eastAsia="en-US"/>
        </w:rPr>
        <w:t>л</w:t>
      </w:r>
      <w:r w:rsidRPr="007D1CFC">
        <w:rPr>
          <w:rFonts w:eastAsia="Times New Roman"/>
          <w:spacing w:val="-1"/>
          <w:lang w:eastAsia="en-US"/>
        </w:rPr>
        <w:t>а</w:t>
      </w:r>
      <w:r w:rsidRPr="007D1CFC">
        <w:rPr>
          <w:rFonts w:eastAsia="Times New Roman"/>
          <w:lang w:eastAsia="en-US"/>
        </w:rPr>
        <w:t>д</w:t>
      </w:r>
      <w:r w:rsidRPr="007D1CFC">
        <w:rPr>
          <w:rFonts w:eastAsia="Times New Roman"/>
          <w:spacing w:val="1"/>
          <w:lang w:eastAsia="en-US"/>
        </w:rPr>
        <w:t>о</w:t>
      </w:r>
      <w:r w:rsidRPr="007D1CFC">
        <w:rPr>
          <w:rFonts w:eastAsia="Times New Roman"/>
          <w:spacing w:val="-1"/>
          <w:lang w:eastAsia="en-US"/>
        </w:rPr>
        <w:t>в.</w:t>
      </w:r>
    </w:p>
    <w:p w:rsidR="007D1CFC" w:rsidRPr="007D1CFC" w:rsidRDefault="007D1CFC" w:rsidP="007D1CFC">
      <w:pPr>
        <w:ind w:firstLine="567"/>
        <w:jc w:val="both"/>
        <w:rPr>
          <w:szCs w:val="22"/>
          <w:highlight w:val="yellow"/>
          <w:lang w:eastAsia="en-US"/>
        </w:rPr>
      </w:pPr>
    </w:p>
    <w:p w:rsidR="007D1CFC" w:rsidRPr="007D1CFC" w:rsidRDefault="007D1CFC" w:rsidP="007D1CFC">
      <w:pPr>
        <w:ind w:firstLine="567"/>
        <w:rPr>
          <w:lang w:eastAsia="en-US"/>
        </w:rPr>
      </w:pPr>
      <w:r w:rsidRPr="007D1CFC">
        <w:rPr>
          <w:lang w:eastAsia="en-US"/>
        </w:rPr>
        <w:t>В результате прохождения практики аспирант осваивает следующие компетенции:</w:t>
      </w:r>
    </w:p>
    <w:p w:rsidR="007D1CFC" w:rsidRPr="007D1CFC" w:rsidRDefault="007D1CFC" w:rsidP="006705F3">
      <w:pPr>
        <w:rPr>
          <w:szCs w:val="22"/>
          <w:lang w:eastAsia="en-US"/>
        </w:rPr>
      </w:pPr>
    </w:p>
    <w:p w:rsidR="007D1CFC" w:rsidRPr="007D1CFC" w:rsidRDefault="00045CAD" w:rsidP="00045CAD">
      <w:pPr>
        <w:keepNext/>
        <w:spacing w:before="240" w:after="120"/>
        <w:ind w:left="360"/>
        <w:jc w:val="both"/>
        <w:outlineLvl w:val="0"/>
        <w:rPr>
          <w:rFonts w:eastAsia="Times New Roman"/>
          <w:b/>
          <w:bCs/>
          <w:i/>
          <w:kern w:val="32"/>
          <w:lang w:val="x-none" w:eastAsia="x-none"/>
        </w:rPr>
      </w:pPr>
      <w:r>
        <w:rPr>
          <w:rFonts w:eastAsia="Times New Roman"/>
          <w:b/>
          <w:bCs/>
          <w:i/>
          <w:kern w:val="32"/>
          <w:lang w:eastAsia="x-none"/>
        </w:rPr>
        <w:t xml:space="preserve">4 </w:t>
      </w:r>
      <w:r w:rsidR="007D1CFC" w:rsidRPr="007D1CFC">
        <w:rPr>
          <w:rFonts w:eastAsia="Times New Roman"/>
          <w:b/>
          <w:bCs/>
          <w:i/>
          <w:kern w:val="32"/>
          <w:lang w:eastAsia="x-none"/>
        </w:rPr>
        <w:t xml:space="preserve">Содержание и план научно-исследовательской </w:t>
      </w:r>
      <w:r w:rsidR="007D1CFC" w:rsidRPr="007D1CFC">
        <w:rPr>
          <w:rFonts w:eastAsia="Times New Roman"/>
          <w:b/>
          <w:bCs/>
          <w:i/>
          <w:kern w:val="32"/>
          <w:lang w:val="x-none" w:eastAsia="x-none"/>
        </w:rPr>
        <w:t>практики</w:t>
      </w:r>
    </w:p>
    <w:p w:rsidR="007D1CFC" w:rsidRPr="007D1CFC" w:rsidRDefault="007D1CFC" w:rsidP="007D1CFC">
      <w:pPr>
        <w:ind w:firstLine="426"/>
        <w:jc w:val="both"/>
        <w:rPr>
          <w:rFonts w:eastAsia="Times New Roman"/>
          <w:bCs/>
          <w:kern w:val="32"/>
          <w:lang w:val="x-none" w:eastAsia="x-none"/>
        </w:rPr>
      </w:pPr>
      <w:r w:rsidRPr="007D1CFC">
        <w:rPr>
          <w:rFonts w:eastAsia="Times New Roman"/>
          <w:bCs/>
          <w:kern w:val="32"/>
          <w:lang w:val="x-none" w:eastAsia="x-none"/>
        </w:rPr>
        <w:t>Основными формами научно-исследовательской практики являются:</w:t>
      </w:r>
    </w:p>
    <w:p w:rsidR="007D1CFC" w:rsidRPr="007D1CFC" w:rsidRDefault="007D1CFC" w:rsidP="007D1CFC">
      <w:pPr>
        <w:ind w:firstLine="426"/>
        <w:jc w:val="both"/>
        <w:rPr>
          <w:rFonts w:eastAsia="Times New Roman"/>
          <w:bCs/>
          <w:kern w:val="32"/>
          <w:lang w:val="x-none" w:eastAsia="x-none"/>
        </w:rPr>
      </w:pPr>
      <w:r w:rsidRPr="007D1CFC">
        <w:rPr>
          <w:rFonts w:eastAsia="Times New Roman"/>
          <w:bCs/>
          <w:kern w:val="32"/>
          <w:lang w:val="x-none" w:eastAsia="x-none"/>
        </w:rPr>
        <w:t>•</w:t>
      </w:r>
      <w:r w:rsidRPr="007D1CFC">
        <w:rPr>
          <w:rFonts w:eastAsia="Times New Roman"/>
          <w:bCs/>
          <w:kern w:val="32"/>
          <w:lang w:val="x-none" w:eastAsia="x-none"/>
        </w:rPr>
        <w:tab/>
        <w:t>Презентация результатов научного исследования на профильной научной конференции (доклад);</w:t>
      </w:r>
    </w:p>
    <w:p w:rsidR="007D1CFC" w:rsidRPr="007D1CFC" w:rsidRDefault="007D1CFC" w:rsidP="007D1CFC">
      <w:pPr>
        <w:ind w:firstLine="426"/>
        <w:jc w:val="both"/>
        <w:rPr>
          <w:rFonts w:eastAsia="Times New Roman"/>
          <w:bCs/>
          <w:kern w:val="32"/>
          <w:lang w:val="x-none" w:eastAsia="x-none"/>
        </w:rPr>
      </w:pPr>
      <w:r w:rsidRPr="007D1CFC">
        <w:rPr>
          <w:rFonts w:eastAsia="Times New Roman"/>
          <w:bCs/>
          <w:kern w:val="32"/>
          <w:lang w:val="x-none" w:eastAsia="x-none"/>
        </w:rPr>
        <w:t>•</w:t>
      </w:r>
      <w:r w:rsidRPr="007D1CFC">
        <w:rPr>
          <w:rFonts w:eastAsia="Times New Roman"/>
          <w:bCs/>
          <w:kern w:val="32"/>
          <w:lang w:val="x-none" w:eastAsia="x-none"/>
        </w:rPr>
        <w:tab/>
        <w:t>Оформление результатов исследования в форме научного доклада, текста научной публикации, презентации и пр.:</w:t>
      </w:r>
    </w:p>
    <w:p w:rsidR="007D1CFC" w:rsidRPr="007D1CFC" w:rsidRDefault="007D1CFC" w:rsidP="007D1CFC">
      <w:pPr>
        <w:ind w:firstLine="426"/>
        <w:jc w:val="both"/>
        <w:rPr>
          <w:rFonts w:eastAsia="Times New Roman"/>
          <w:bCs/>
          <w:kern w:val="32"/>
          <w:lang w:eastAsia="x-none"/>
        </w:rPr>
      </w:pPr>
      <w:r w:rsidRPr="007D1CFC">
        <w:rPr>
          <w:rFonts w:eastAsia="Times New Roman"/>
          <w:bCs/>
          <w:kern w:val="32"/>
          <w:lang w:val="x-none" w:eastAsia="x-none"/>
        </w:rPr>
        <w:t>•</w:t>
      </w:r>
      <w:r w:rsidRPr="007D1CFC">
        <w:rPr>
          <w:rFonts w:eastAsia="Times New Roman"/>
          <w:bCs/>
          <w:kern w:val="32"/>
          <w:lang w:val="x-none" w:eastAsia="x-none"/>
        </w:rPr>
        <w:tab/>
        <w:t>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 w:rsidR="007D1CFC" w:rsidRPr="007D1CFC" w:rsidRDefault="007D1CFC" w:rsidP="007D1CFC">
      <w:pPr>
        <w:jc w:val="both"/>
        <w:rPr>
          <w:b/>
          <w:szCs w:val="22"/>
          <w:lang w:eastAsia="en-US"/>
        </w:rPr>
      </w:pPr>
    </w:p>
    <w:p w:rsidR="007D1CFC" w:rsidRPr="007D1CFC" w:rsidRDefault="007D1CFC" w:rsidP="007D1CFC">
      <w:pPr>
        <w:jc w:val="both"/>
        <w:rPr>
          <w:b/>
          <w:szCs w:val="22"/>
          <w:lang w:eastAsia="en-US"/>
        </w:rPr>
      </w:pPr>
      <w:r w:rsidRPr="007D1CFC">
        <w:rPr>
          <w:b/>
          <w:szCs w:val="22"/>
          <w:lang w:eastAsia="en-US"/>
        </w:rPr>
        <w:t>Ежегодный план практики:</w:t>
      </w:r>
    </w:p>
    <w:p w:rsidR="007D1CFC" w:rsidRPr="007D1CFC" w:rsidRDefault="007D1CFC" w:rsidP="007D1CFC">
      <w:pPr>
        <w:jc w:val="both"/>
        <w:rPr>
          <w:b/>
          <w:szCs w:val="22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66"/>
      </w:tblGrid>
      <w:tr w:rsidR="007D1CFC" w:rsidRPr="007D1CFC" w:rsidTr="006705F3">
        <w:tc>
          <w:tcPr>
            <w:tcW w:w="2835" w:type="dxa"/>
            <w:shd w:val="clear" w:color="auto" w:fill="auto"/>
          </w:tcPr>
          <w:p w:rsidR="007D1CFC" w:rsidRPr="007D1CFC" w:rsidRDefault="007D1CFC" w:rsidP="007D1CFC">
            <w:pPr>
              <w:jc w:val="both"/>
              <w:rPr>
                <w:szCs w:val="22"/>
                <w:lang w:eastAsia="en-US"/>
              </w:rPr>
            </w:pPr>
            <w:r w:rsidRPr="007D1CFC">
              <w:rPr>
                <w:szCs w:val="22"/>
                <w:lang w:eastAsia="en-US"/>
              </w:rPr>
              <w:t>Этап</w:t>
            </w:r>
          </w:p>
        </w:tc>
        <w:tc>
          <w:tcPr>
            <w:tcW w:w="6266" w:type="dxa"/>
            <w:shd w:val="clear" w:color="auto" w:fill="auto"/>
          </w:tcPr>
          <w:p w:rsidR="007D1CFC" w:rsidRPr="007D1CFC" w:rsidRDefault="007D1CFC" w:rsidP="007D1CFC">
            <w:pPr>
              <w:jc w:val="both"/>
              <w:rPr>
                <w:szCs w:val="22"/>
                <w:lang w:eastAsia="en-US"/>
              </w:rPr>
            </w:pPr>
            <w:r w:rsidRPr="007D1CFC">
              <w:rPr>
                <w:szCs w:val="22"/>
                <w:lang w:eastAsia="en-US"/>
              </w:rPr>
              <w:t>Характер деятельности</w:t>
            </w:r>
          </w:p>
        </w:tc>
      </w:tr>
      <w:tr w:rsidR="007D1CFC" w:rsidRPr="007D1CFC" w:rsidTr="006705F3">
        <w:tc>
          <w:tcPr>
            <w:tcW w:w="2835" w:type="dxa"/>
            <w:shd w:val="clear" w:color="auto" w:fill="auto"/>
          </w:tcPr>
          <w:p w:rsidR="007D1CFC" w:rsidRPr="007D1CFC" w:rsidRDefault="007D1CFC" w:rsidP="007D1CFC">
            <w:pPr>
              <w:jc w:val="both"/>
              <w:rPr>
                <w:szCs w:val="22"/>
                <w:lang w:eastAsia="en-US"/>
              </w:rPr>
            </w:pPr>
            <w:r w:rsidRPr="007D1CFC">
              <w:rPr>
                <w:szCs w:val="22"/>
                <w:lang w:eastAsia="en-US"/>
              </w:rPr>
              <w:t>Постановочный этап</w:t>
            </w:r>
          </w:p>
        </w:tc>
        <w:tc>
          <w:tcPr>
            <w:tcW w:w="6266" w:type="dxa"/>
            <w:shd w:val="clear" w:color="auto" w:fill="auto"/>
          </w:tcPr>
          <w:p w:rsidR="007D1CFC" w:rsidRPr="007D1CFC" w:rsidRDefault="007D1CFC" w:rsidP="007D1CFC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7D1CFC">
              <w:rPr>
                <w:bCs/>
                <w:lang w:eastAsia="en-US"/>
              </w:rPr>
              <w:t>Сбор материала, подготовка рукописи научного доклада по теме диссертационного исследования.</w:t>
            </w:r>
          </w:p>
          <w:p w:rsidR="007D1CFC" w:rsidRPr="007D1CFC" w:rsidRDefault="007D1CFC" w:rsidP="007D1CFC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7D1CFC">
              <w:rPr>
                <w:bCs/>
                <w:lang w:eastAsia="en-US"/>
              </w:rPr>
              <w:t>Определение научного мероприятия (конференции).</w:t>
            </w:r>
          </w:p>
          <w:p w:rsidR="007D1CFC" w:rsidRPr="007D1CFC" w:rsidRDefault="007D1CFC" w:rsidP="007D1CFC">
            <w:pPr>
              <w:jc w:val="both"/>
              <w:rPr>
                <w:szCs w:val="22"/>
                <w:lang w:eastAsia="en-US"/>
              </w:rPr>
            </w:pPr>
            <w:r w:rsidRPr="007D1CFC">
              <w:rPr>
                <w:bCs/>
                <w:lang w:eastAsia="en-US"/>
              </w:rPr>
              <w:t>Подготовка заявки для участия в конференции.</w:t>
            </w:r>
          </w:p>
        </w:tc>
      </w:tr>
      <w:tr w:rsidR="007D1CFC" w:rsidRPr="007D1CFC" w:rsidTr="006705F3">
        <w:tc>
          <w:tcPr>
            <w:tcW w:w="2835" w:type="dxa"/>
            <w:shd w:val="clear" w:color="auto" w:fill="auto"/>
          </w:tcPr>
          <w:p w:rsidR="007D1CFC" w:rsidRPr="007D1CFC" w:rsidRDefault="007D1CFC" w:rsidP="007D1CFC">
            <w:pPr>
              <w:jc w:val="both"/>
              <w:rPr>
                <w:szCs w:val="22"/>
                <w:lang w:eastAsia="en-US"/>
              </w:rPr>
            </w:pPr>
            <w:r w:rsidRPr="007D1CFC">
              <w:rPr>
                <w:szCs w:val="22"/>
                <w:lang w:eastAsia="en-US"/>
              </w:rPr>
              <w:t>Презентационный этап</w:t>
            </w:r>
          </w:p>
        </w:tc>
        <w:tc>
          <w:tcPr>
            <w:tcW w:w="6266" w:type="dxa"/>
            <w:shd w:val="clear" w:color="auto" w:fill="auto"/>
          </w:tcPr>
          <w:p w:rsidR="007D1CFC" w:rsidRPr="007D1CFC" w:rsidRDefault="007D1CFC" w:rsidP="007D1CFC">
            <w:pPr>
              <w:jc w:val="both"/>
              <w:rPr>
                <w:szCs w:val="22"/>
                <w:lang w:val="x-none" w:eastAsia="en-US"/>
              </w:rPr>
            </w:pPr>
            <w:r w:rsidRPr="007D1CFC">
              <w:rPr>
                <w:bCs/>
                <w:szCs w:val="22"/>
                <w:lang w:eastAsia="en-US"/>
              </w:rPr>
              <w:t>Участие в научной конференции (с докладом) по теме научно-квалификационной работы (диссертации)</w:t>
            </w:r>
          </w:p>
        </w:tc>
      </w:tr>
      <w:tr w:rsidR="007D1CFC" w:rsidRPr="007D1CFC" w:rsidTr="006705F3">
        <w:tc>
          <w:tcPr>
            <w:tcW w:w="2835" w:type="dxa"/>
            <w:shd w:val="clear" w:color="auto" w:fill="auto"/>
          </w:tcPr>
          <w:p w:rsidR="007D1CFC" w:rsidRPr="007D1CFC" w:rsidRDefault="007D1CFC" w:rsidP="007D1CFC">
            <w:pPr>
              <w:jc w:val="both"/>
              <w:rPr>
                <w:szCs w:val="22"/>
                <w:lang w:eastAsia="en-US"/>
              </w:rPr>
            </w:pPr>
            <w:r w:rsidRPr="007D1CFC">
              <w:rPr>
                <w:szCs w:val="22"/>
                <w:lang w:eastAsia="en-US"/>
              </w:rPr>
              <w:t>Заключительный этап</w:t>
            </w:r>
          </w:p>
        </w:tc>
        <w:tc>
          <w:tcPr>
            <w:tcW w:w="6266" w:type="dxa"/>
            <w:shd w:val="clear" w:color="auto" w:fill="auto"/>
          </w:tcPr>
          <w:p w:rsidR="007D1CFC" w:rsidRPr="007D1CFC" w:rsidRDefault="007D1CFC" w:rsidP="007D1CFC">
            <w:pPr>
              <w:jc w:val="both"/>
              <w:rPr>
                <w:szCs w:val="22"/>
                <w:highlight w:val="yellow"/>
                <w:lang w:eastAsia="en-US"/>
              </w:rPr>
            </w:pPr>
            <w:r w:rsidRPr="007D1CFC">
              <w:rPr>
                <w:lang w:eastAsia="en-US"/>
              </w:rPr>
              <w:t>Составление отчетных документов по практике; защита отчета по практике на промежуточной осенней аттестации.</w:t>
            </w:r>
          </w:p>
        </w:tc>
      </w:tr>
    </w:tbl>
    <w:p w:rsidR="007D1CFC" w:rsidRPr="007D1CFC" w:rsidRDefault="007D1CFC" w:rsidP="007D1CFC">
      <w:pPr>
        <w:jc w:val="both"/>
        <w:rPr>
          <w:szCs w:val="22"/>
          <w:lang w:eastAsia="en-US"/>
        </w:rPr>
      </w:pPr>
    </w:p>
    <w:p w:rsidR="007D1CFC" w:rsidRPr="007D1CFC" w:rsidRDefault="007D1CFC" w:rsidP="007D1CFC">
      <w:pPr>
        <w:ind w:firstLine="567"/>
        <w:jc w:val="both"/>
        <w:rPr>
          <w:szCs w:val="22"/>
          <w:lang w:eastAsia="en-US"/>
        </w:rPr>
      </w:pPr>
      <w:r w:rsidRPr="007D1CFC">
        <w:rPr>
          <w:szCs w:val="22"/>
          <w:lang w:eastAsia="en-US"/>
        </w:rPr>
        <w:t>Общая программа практики,  рабочий график (план) проведения практики; индивидуальные задания составляю</w:t>
      </w:r>
      <w:r w:rsidR="00F3294C">
        <w:rPr>
          <w:szCs w:val="22"/>
          <w:lang w:eastAsia="en-US"/>
        </w:rPr>
        <w:t>тся в разделе «Рабочий план 1-</w:t>
      </w:r>
      <w:r w:rsidRPr="007D1CFC">
        <w:rPr>
          <w:szCs w:val="22"/>
          <w:lang w:eastAsia="en-US"/>
        </w:rPr>
        <w:t>3 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7D1CFC" w:rsidRPr="007D1CFC" w:rsidRDefault="007D1CFC" w:rsidP="007D1CFC">
      <w:pPr>
        <w:ind w:firstLine="567"/>
        <w:jc w:val="both"/>
        <w:rPr>
          <w:szCs w:val="22"/>
          <w:lang w:eastAsia="en-US"/>
        </w:rPr>
      </w:pPr>
      <w:r w:rsidRPr="007D1CFC">
        <w:rPr>
          <w:szCs w:val="22"/>
          <w:lang w:eastAsia="en-US"/>
        </w:rPr>
        <w:t>Аспирант при прохождении практики обязан выполнять задания, предусмотренные данной программой практики.</w:t>
      </w:r>
    </w:p>
    <w:p w:rsidR="007D1CFC" w:rsidRPr="007D1CFC" w:rsidRDefault="007D1CFC" w:rsidP="007D1CFC">
      <w:pPr>
        <w:ind w:firstLine="567"/>
        <w:jc w:val="both"/>
        <w:rPr>
          <w:szCs w:val="22"/>
          <w:lang w:eastAsia="en-US"/>
        </w:rPr>
      </w:pPr>
      <w:r w:rsidRPr="007D1CFC">
        <w:rPr>
          <w:szCs w:val="22"/>
          <w:lang w:eastAsia="en-US"/>
        </w:rPr>
        <w:t>Руководство практикой и контроль прохождения практики осуществляет научный руководитель аспиранта по согласованию с Академическим директором аспирантской школы.</w:t>
      </w:r>
    </w:p>
    <w:p w:rsidR="007D1CFC" w:rsidRPr="007D1CFC" w:rsidRDefault="007D1CFC" w:rsidP="007D1CFC">
      <w:pPr>
        <w:jc w:val="both"/>
        <w:rPr>
          <w:szCs w:val="22"/>
          <w:lang w:eastAsia="en-US"/>
        </w:rPr>
      </w:pPr>
    </w:p>
    <w:p w:rsidR="007D1CFC" w:rsidRPr="007D1CFC" w:rsidRDefault="007D1CFC" w:rsidP="007D1CFC">
      <w:pPr>
        <w:jc w:val="both"/>
        <w:rPr>
          <w:szCs w:val="22"/>
          <w:lang w:eastAsia="en-US"/>
        </w:rPr>
      </w:pPr>
    </w:p>
    <w:p w:rsidR="007D1CFC" w:rsidRPr="007D1CFC" w:rsidRDefault="00045CAD" w:rsidP="00045CAD">
      <w:pPr>
        <w:keepNext/>
        <w:spacing w:line="276" w:lineRule="auto"/>
        <w:ind w:left="360"/>
        <w:jc w:val="both"/>
        <w:outlineLvl w:val="0"/>
        <w:rPr>
          <w:rFonts w:eastAsia="Times New Roman"/>
          <w:b/>
          <w:bCs/>
          <w:i/>
          <w:kern w:val="32"/>
          <w:lang w:val="x-none" w:eastAsia="x-none"/>
        </w:rPr>
      </w:pPr>
      <w:r>
        <w:rPr>
          <w:rFonts w:eastAsia="Times New Roman"/>
          <w:b/>
          <w:bCs/>
          <w:i/>
          <w:kern w:val="32"/>
          <w:lang w:eastAsia="x-none"/>
        </w:rPr>
        <w:t xml:space="preserve">5 </w:t>
      </w:r>
      <w:r w:rsidR="007D1CFC" w:rsidRPr="007D1CFC">
        <w:rPr>
          <w:rFonts w:eastAsia="Times New Roman"/>
          <w:b/>
          <w:bCs/>
          <w:i/>
          <w:kern w:val="32"/>
          <w:lang w:val="x-none" w:eastAsia="x-none"/>
        </w:rPr>
        <w:t>Организация и руководство практикой</w:t>
      </w:r>
    </w:p>
    <w:p w:rsidR="007D1CFC" w:rsidRPr="007D1CFC" w:rsidRDefault="007D1CFC" w:rsidP="007D1CFC">
      <w:pPr>
        <w:spacing w:line="276" w:lineRule="auto"/>
        <w:ind w:firstLine="708"/>
        <w:jc w:val="both"/>
        <w:rPr>
          <w:lang w:eastAsia="en-US"/>
        </w:rPr>
      </w:pPr>
      <w:r w:rsidRPr="007D1CFC">
        <w:rPr>
          <w:lang w:eastAsia="en-US"/>
        </w:rP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7D1CFC" w:rsidRPr="007D1CFC" w:rsidRDefault="007D1CFC" w:rsidP="007D1CFC">
      <w:pPr>
        <w:spacing w:line="276" w:lineRule="auto"/>
        <w:ind w:firstLine="708"/>
        <w:jc w:val="both"/>
        <w:rPr>
          <w:lang w:eastAsia="en-US"/>
        </w:rPr>
      </w:pPr>
      <w:r w:rsidRPr="007D1CFC">
        <w:rPr>
          <w:lang w:eastAsia="en-US"/>
        </w:rPr>
        <w:t>Руководителем научно-исследовательской практики аспиранта является его научный руководитель.</w:t>
      </w:r>
    </w:p>
    <w:p w:rsidR="007D1CFC" w:rsidRPr="007D1CFC" w:rsidRDefault="007D1CFC" w:rsidP="007D1CFC">
      <w:pPr>
        <w:spacing w:line="276" w:lineRule="auto"/>
        <w:ind w:firstLine="708"/>
        <w:jc w:val="both"/>
        <w:rPr>
          <w:lang w:eastAsia="en-US"/>
        </w:rPr>
      </w:pPr>
      <w:r w:rsidRPr="007D1CFC">
        <w:rPr>
          <w:lang w:eastAsia="en-US"/>
        </w:rPr>
        <w:lastRenderedPageBreak/>
        <w:t>План (рабо</w:t>
      </w:r>
      <w:r w:rsidR="00F3294C">
        <w:rPr>
          <w:lang w:eastAsia="en-US"/>
        </w:rPr>
        <w:t>чий график) проведения практики</w:t>
      </w:r>
      <w:r w:rsidRPr="007D1CFC">
        <w:rPr>
          <w:lang w:eastAsia="en-US"/>
        </w:rPr>
        <w:t xml:space="preserve"> и индивидуальные задания аспиранта скрепляются подписью руководителя пра</w:t>
      </w:r>
      <w:r w:rsidR="00F3294C">
        <w:rPr>
          <w:lang w:eastAsia="en-US"/>
        </w:rPr>
        <w:t>ктики в разделе «Рабочий план 1-3</w:t>
      </w:r>
      <w:r w:rsidRPr="007D1CFC">
        <w:rPr>
          <w:lang w:eastAsia="en-US"/>
        </w:rPr>
        <w:t xml:space="preserve"> года подготовки аспиранта».</w:t>
      </w:r>
    </w:p>
    <w:p w:rsidR="007D1CFC" w:rsidRPr="007D1CFC" w:rsidRDefault="00045CAD" w:rsidP="00045CAD">
      <w:pPr>
        <w:keepNext/>
        <w:spacing w:before="240" w:after="120"/>
        <w:ind w:left="720"/>
        <w:jc w:val="both"/>
        <w:outlineLvl w:val="0"/>
        <w:rPr>
          <w:rFonts w:eastAsia="Times New Roman"/>
          <w:b/>
          <w:bCs/>
          <w:i/>
          <w:kern w:val="32"/>
          <w:lang w:val="x-none" w:eastAsia="x-none"/>
        </w:rPr>
      </w:pPr>
      <w:r>
        <w:rPr>
          <w:rFonts w:eastAsia="Times New Roman"/>
          <w:b/>
          <w:bCs/>
          <w:i/>
          <w:kern w:val="32"/>
          <w:lang w:eastAsia="x-none"/>
        </w:rPr>
        <w:t xml:space="preserve">6 </w:t>
      </w:r>
      <w:r w:rsidR="007D1CFC" w:rsidRPr="007D1CFC">
        <w:rPr>
          <w:rFonts w:eastAsia="Times New Roman"/>
          <w:b/>
          <w:bCs/>
          <w:i/>
          <w:kern w:val="32"/>
          <w:lang w:val="x-none" w:eastAsia="x-none"/>
        </w:rPr>
        <w:t>Отчетные материалы по практике</w:t>
      </w:r>
      <w:r w:rsidR="007D1CFC" w:rsidRPr="007D1CFC">
        <w:rPr>
          <w:rFonts w:eastAsia="Times New Roman"/>
          <w:b/>
          <w:bCs/>
          <w:i/>
          <w:kern w:val="32"/>
          <w:lang w:eastAsia="x-none"/>
        </w:rPr>
        <w:t xml:space="preserve"> и оценочные средства</w:t>
      </w:r>
    </w:p>
    <w:p w:rsidR="00A97E74" w:rsidRPr="00A97E74" w:rsidRDefault="00A97E74" w:rsidP="00A97E74">
      <w:pPr>
        <w:spacing w:line="276" w:lineRule="auto"/>
        <w:ind w:firstLine="708"/>
        <w:jc w:val="both"/>
        <w:rPr>
          <w:lang w:eastAsia="en-US"/>
        </w:rPr>
      </w:pPr>
      <w:r w:rsidRPr="00A97E74">
        <w:rPr>
          <w:lang w:eastAsia="en-US"/>
        </w:rPr>
        <w:t xml:space="preserve">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A97E74" w:rsidRPr="00A97E74" w:rsidRDefault="00A97E74" w:rsidP="00A97E74">
      <w:pPr>
        <w:spacing w:line="276" w:lineRule="auto"/>
        <w:ind w:firstLine="708"/>
        <w:jc w:val="both"/>
        <w:rPr>
          <w:lang w:eastAsia="en-US"/>
        </w:rPr>
      </w:pPr>
      <w:r w:rsidRPr="00A97E74">
        <w:rPr>
          <w:lang w:eastAsia="en-US"/>
        </w:rPr>
        <w:t>К отчету (аттестационному листу)  по запросу Аспирантской школы могут прилагаться следующие документы (опционально):</w:t>
      </w:r>
    </w:p>
    <w:p w:rsidR="00A97E74" w:rsidRPr="00A97E74" w:rsidRDefault="00A97E74" w:rsidP="00A97E74">
      <w:pPr>
        <w:numPr>
          <w:ilvl w:val="0"/>
          <w:numId w:val="11"/>
        </w:numPr>
        <w:spacing w:line="276" w:lineRule="auto"/>
        <w:jc w:val="both"/>
        <w:rPr>
          <w:color w:val="00000A"/>
          <w:lang w:eastAsia="en-US"/>
        </w:rPr>
      </w:pPr>
      <w:r w:rsidRPr="00A97E74">
        <w:rPr>
          <w:color w:val="00000A"/>
          <w:lang w:eastAsia="en-US"/>
        </w:rPr>
        <w:t>Программа конференции, в которой участвовал аспирант.</w:t>
      </w:r>
    </w:p>
    <w:p w:rsidR="00A97E74" w:rsidRPr="00A97E74" w:rsidRDefault="00A97E74" w:rsidP="00A97E74">
      <w:pPr>
        <w:numPr>
          <w:ilvl w:val="0"/>
          <w:numId w:val="11"/>
        </w:numPr>
        <w:spacing w:line="276" w:lineRule="auto"/>
        <w:jc w:val="both"/>
        <w:rPr>
          <w:color w:val="00000A"/>
          <w:lang w:eastAsia="en-US"/>
        </w:rPr>
      </w:pPr>
      <w:r w:rsidRPr="00A97E74">
        <w:rPr>
          <w:color w:val="00000A"/>
          <w:lang w:eastAsia="en-US"/>
        </w:rPr>
        <w:t>Опубликованные тезисы доклада  конференции, в которой участвовал аспирант.</w:t>
      </w:r>
    </w:p>
    <w:p w:rsidR="00A97E74" w:rsidRPr="00A97E74" w:rsidRDefault="00A97E74" w:rsidP="00A97E74">
      <w:pPr>
        <w:numPr>
          <w:ilvl w:val="0"/>
          <w:numId w:val="11"/>
        </w:numPr>
        <w:spacing w:line="276" w:lineRule="auto"/>
        <w:jc w:val="both"/>
        <w:rPr>
          <w:color w:val="00000A"/>
          <w:lang w:eastAsia="en-US"/>
        </w:rPr>
      </w:pPr>
      <w:r w:rsidRPr="00A97E74">
        <w:rPr>
          <w:color w:val="00000A"/>
          <w:lang w:eastAsia="en-US"/>
        </w:rPr>
        <w:t>Список участников конференции, в которой участвовал аспирант и прочие документы, свидетельствую об участии в конференции.</w:t>
      </w:r>
    </w:p>
    <w:p w:rsidR="00A97E74" w:rsidRPr="00A97E74" w:rsidRDefault="00A97E74" w:rsidP="00A97E74">
      <w:pPr>
        <w:spacing w:line="276" w:lineRule="auto"/>
        <w:ind w:left="1146"/>
        <w:jc w:val="both"/>
        <w:rPr>
          <w:color w:val="00000A"/>
          <w:lang w:eastAsia="en-US"/>
        </w:rPr>
      </w:pPr>
    </w:p>
    <w:p w:rsidR="00A97E74" w:rsidRPr="00A97E74" w:rsidRDefault="00045CAD" w:rsidP="00045CAD">
      <w:pPr>
        <w:keepNext/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lang w:val="x-none" w:eastAsia="x-none"/>
        </w:rPr>
      </w:pPr>
      <w:r>
        <w:rPr>
          <w:rFonts w:eastAsia="Times New Roman"/>
          <w:b/>
          <w:bCs/>
          <w:i/>
          <w:kern w:val="32"/>
          <w:lang w:eastAsia="x-none"/>
        </w:rPr>
        <w:t xml:space="preserve">7 </w:t>
      </w:r>
      <w:r w:rsidR="00A97E74" w:rsidRPr="00A97E74">
        <w:rPr>
          <w:rFonts w:eastAsia="Times New Roman"/>
          <w:b/>
          <w:bCs/>
          <w:i/>
          <w:kern w:val="32"/>
          <w:lang w:eastAsia="x-none"/>
        </w:rPr>
        <w:t>Ф</w:t>
      </w:r>
      <w:r w:rsidR="00A97E74" w:rsidRPr="00A97E74">
        <w:rPr>
          <w:rFonts w:eastAsia="Times New Roman"/>
          <w:b/>
          <w:bCs/>
          <w:i/>
          <w:kern w:val="32"/>
          <w:lang w:val="x-none" w:eastAsia="x-none"/>
        </w:rPr>
        <w:t>онд оценочных средств для проведения промежуточной аттестации по практике</w:t>
      </w:r>
    </w:p>
    <w:p w:rsidR="00A97E74" w:rsidRPr="00A97E74" w:rsidRDefault="00A97E74" w:rsidP="00A97E74">
      <w:pPr>
        <w:spacing w:line="276" w:lineRule="auto"/>
        <w:ind w:firstLine="426"/>
        <w:jc w:val="both"/>
        <w:rPr>
          <w:lang w:eastAsia="en-US"/>
        </w:rPr>
      </w:pPr>
      <w:r w:rsidRPr="00A97E74">
        <w:rPr>
          <w:lang w:eastAsia="en-US"/>
        </w:rPr>
        <w:t>Аттестация по научно-исследовательской практике осуществляется в форме зачета. Отчет по практике докладывается на ежегодной осенней аттестации аспирантов.</w:t>
      </w:r>
    </w:p>
    <w:p w:rsidR="00A97E74" w:rsidRPr="00A97E74" w:rsidRDefault="00A97E74" w:rsidP="00A97E74">
      <w:pPr>
        <w:spacing w:line="276" w:lineRule="auto"/>
        <w:ind w:firstLine="426"/>
        <w:jc w:val="both"/>
        <w:rPr>
          <w:lang w:eastAsia="en-US"/>
        </w:rPr>
      </w:pPr>
    </w:p>
    <w:p w:rsidR="00A97E74" w:rsidRPr="00A97E74" w:rsidRDefault="00A97E74" w:rsidP="00A97E74">
      <w:pPr>
        <w:spacing w:line="276" w:lineRule="auto"/>
        <w:ind w:firstLine="426"/>
        <w:jc w:val="both"/>
        <w:rPr>
          <w:lang w:eastAsia="en-US"/>
        </w:rPr>
      </w:pPr>
      <w:r w:rsidRPr="00A97E74">
        <w:rPr>
          <w:lang w:eastAsia="en-US"/>
        </w:rPr>
        <w:t>Зачету предшествует текущий контроль, а именно: консультации с руководителем практики по итогам постановочного или организационного этапа практики. Текущий контроль не является блокирующим.</w:t>
      </w:r>
    </w:p>
    <w:p w:rsidR="00A97E74" w:rsidRPr="00A97E74" w:rsidRDefault="00A97E74" w:rsidP="00A97E74">
      <w:pPr>
        <w:spacing w:line="276" w:lineRule="auto"/>
        <w:ind w:firstLine="426"/>
        <w:jc w:val="both"/>
        <w:rPr>
          <w:lang w:eastAsia="en-US"/>
        </w:rPr>
      </w:pPr>
      <w:r w:rsidRPr="00A97E74">
        <w:rPr>
          <w:lang w:eastAsia="en-US"/>
        </w:rPr>
        <w:t>Примерный перечень вопросов и тем для обсуждения для текущего контроля:</w:t>
      </w:r>
    </w:p>
    <w:p w:rsidR="00A97E74" w:rsidRPr="00A97E74" w:rsidRDefault="00A97E74" w:rsidP="00A97E74">
      <w:pPr>
        <w:spacing w:line="276" w:lineRule="auto"/>
        <w:ind w:firstLine="426"/>
        <w:jc w:val="both"/>
        <w:rPr>
          <w:lang w:eastAsia="en-US"/>
        </w:rPr>
      </w:pPr>
      <w:r w:rsidRPr="00A97E74">
        <w:rPr>
          <w:lang w:eastAsia="en-US"/>
        </w:rPr>
        <w:t>1. Какова Ваша стратегия поиска профильной конференции?</w:t>
      </w:r>
    </w:p>
    <w:p w:rsidR="00A97E74" w:rsidRPr="00A97E74" w:rsidRDefault="00A97E74" w:rsidP="00A97E74">
      <w:pPr>
        <w:spacing w:line="276" w:lineRule="auto"/>
        <w:ind w:firstLine="426"/>
        <w:jc w:val="both"/>
        <w:rPr>
          <w:lang w:eastAsia="en-US"/>
        </w:rPr>
      </w:pPr>
      <w:r w:rsidRPr="00A97E74">
        <w:rPr>
          <w:lang w:eastAsia="en-US"/>
        </w:rPr>
        <w:t>2. Какие особенности и требования к тезисам доклада существуют у выбранной Вами конференции.</w:t>
      </w:r>
    </w:p>
    <w:p w:rsidR="00A97E74" w:rsidRPr="00A97E74" w:rsidRDefault="00A97E74" w:rsidP="00A97E74">
      <w:pPr>
        <w:spacing w:line="276" w:lineRule="auto"/>
        <w:ind w:firstLine="426"/>
        <w:jc w:val="both"/>
        <w:rPr>
          <w:lang w:eastAsia="en-US"/>
        </w:rPr>
      </w:pPr>
      <w:r w:rsidRPr="00A97E74">
        <w:rPr>
          <w:lang w:eastAsia="en-US"/>
        </w:rPr>
        <w:t>3.  Какова структура Вашего доклада.</w:t>
      </w:r>
    </w:p>
    <w:p w:rsidR="00A97E74" w:rsidRPr="00A97E74" w:rsidRDefault="00A97E74" w:rsidP="00A97E74">
      <w:pPr>
        <w:spacing w:line="276" w:lineRule="auto"/>
        <w:ind w:firstLine="426"/>
        <w:jc w:val="both"/>
        <w:rPr>
          <w:lang w:eastAsia="en-US"/>
        </w:rPr>
      </w:pPr>
    </w:p>
    <w:p w:rsidR="00A97E74" w:rsidRPr="00A97E74" w:rsidRDefault="00A97E74" w:rsidP="00A97E74">
      <w:pPr>
        <w:spacing w:line="276" w:lineRule="auto"/>
        <w:ind w:firstLine="426"/>
        <w:jc w:val="both"/>
        <w:rPr>
          <w:lang w:eastAsia="en-US"/>
        </w:rPr>
      </w:pPr>
      <w:r w:rsidRPr="00A97E74">
        <w:rPr>
          <w:lang w:eastAsia="en-US"/>
        </w:rPr>
        <w:t>Перечень примерных тем и вопросов при защите отчета по практике</w:t>
      </w:r>
    </w:p>
    <w:p w:rsidR="00A97E74" w:rsidRPr="00A97E74" w:rsidRDefault="00A97E74" w:rsidP="00A97E74">
      <w:pPr>
        <w:spacing w:line="276" w:lineRule="auto"/>
        <w:ind w:firstLine="426"/>
        <w:jc w:val="both"/>
        <w:rPr>
          <w:lang w:eastAsia="en-US"/>
        </w:rPr>
      </w:pPr>
      <w:r w:rsidRPr="00A97E74">
        <w:rPr>
          <w:lang w:eastAsia="en-US"/>
        </w:rPr>
        <w:t>1. Чем обусловлен выбор данной конференции для представления научного доклада и апробации результатов диссертационного исследования?</w:t>
      </w:r>
    </w:p>
    <w:p w:rsidR="00A97E74" w:rsidRPr="00A97E74" w:rsidRDefault="00A97E74" w:rsidP="00A97E74">
      <w:pPr>
        <w:spacing w:line="276" w:lineRule="auto"/>
        <w:ind w:firstLine="426"/>
        <w:jc w:val="both"/>
        <w:rPr>
          <w:lang w:eastAsia="en-US"/>
        </w:rPr>
      </w:pPr>
      <w:r w:rsidRPr="00A97E74">
        <w:rPr>
          <w:lang w:eastAsia="en-US"/>
        </w:rPr>
        <w:t>2. Каковы особенности подготовки научного доклада для данной конференции и специальный требования конференции?</w:t>
      </w:r>
    </w:p>
    <w:p w:rsidR="00A97E74" w:rsidRPr="00A97E74" w:rsidRDefault="00A97E74" w:rsidP="00A97E74">
      <w:pPr>
        <w:spacing w:line="276" w:lineRule="auto"/>
        <w:ind w:firstLine="426"/>
        <w:jc w:val="both"/>
        <w:rPr>
          <w:lang w:eastAsia="en-US"/>
        </w:rPr>
      </w:pPr>
      <w:r w:rsidRPr="00A97E74">
        <w:rPr>
          <w:lang w:eastAsia="en-US"/>
        </w:rPr>
        <w:t>3. С какими трудностями Вы столкнулись при подготовке доклада / выступлении с докладом?</w:t>
      </w:r>
    </w:p>
    <w:p w:rsidR="00A97E74" w:rsidRPr="00A97E74" w:rsidRDefault="00A97E74" w:rsidP="00A97E74">
      <w:pPr>
        <w:spacing w:line="276" w:lineRule="auto"/>
        <w:ind w:firstLine="426"/>
        <w:jc w:val="both"/>
        <w:rPr>
          <w:lang w:eastAsia="en-US"/>
        </w:rPr>
      </w:pPr>
      <w:r w:rsidRPr="00A97E74">
        <w:rPr>
          <w:lang w:eastAsia="en-US"/>
        </w:rPr>
        <w:t xml:space="preserve">4. Получили ли Вы отклик на Вашу статью, если да, то какой? </w:t>
      </w:r>
    </w:p>
    <w:p w:rsidR="00A97E74" w:rsidRPr="00A97E74" w:rsidRDefault="00A97E74" w:rsidP="00A97E74">
      <w:pPr>
        <w:spacing w:line="276" w:lineRule="auto"/>
        <w:ind w:firstLine="426"/>
        <w:jc w:val="both"/>
        <w:rPr>
          <w:lang w:eastAsia="en-US"/>
        </w:rPr>
      </w:pPr>
    </w:p>
    <w:p w:rsidR="00A97E74" w:rsidRPr="00A97E74" w:rsidRDefault="00A97E74" w:rsidP="00A97E74">
      <w:pPr>
        <w:spacing w:line="276" w:lineRule="auto"/>
        <w:ind w:firstLine="426"/>
        <w:jc w:val="both"/>
        <w:rPr>
          <w:lang w:eastAsia="en-US"/>
        </w:rPr>
      </w:pPr>
      <w:r w:rsidRPr="00A97E74">
        <w:rPr>
          <w:lang w:eastAsia="en-US"/>
        </w:rPr>
        <w:t>Критерии и нормы оценки:</w:t>
      </w:r>
    </w:p>
    <w:p w:rsidR="007D1CFC" w:rsidRPr="007D1CFC" w:rsidRDefault="007D1CFC" w:rsidP="007D1CFC">
      <w:pPr>
        <w:jc w:val="both"/>
        <w:rPr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6892"/>
      </w:tblGrid>
      <w:tr w:rsidR="007D1CFC" w:rsidRPr="007D1CFC" w:rsidTr="00B35430">
        <w:tc>
          <w:tcPr>
            <w:tcW w:w="2490" w:type="dxa"/>
            <w:shd w:val="clear" w:color="auto" w:fill="auto"/>
          </w:tcPr>
          <w:p w:rsidR="007D1CFC" w:rsidRPr="007D1CFC" w:rsidRDefault="007D1CFC" w:rsidP="007D1CFC">
            <w:pPr>
              <w:jc w:val="both"/>
              <w:rPr>
                <w:szCs w:val="22"/>
                <w:lang w:eastAsia="en-US"/>
              </w:rPr>
            </w:pPr>
            <w:r w:rsidRPr="007D1CFC">
              <w:rPr>
                <w:szCs w:val="22"/>
                <w:lang w:eastAsia="en-US"/>
              </w:rP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7D1CFC" w:rsidRPr="007D1CFC" w:rsidRDefault="007D1CFC" w:rsidP="007D1CFC">
            <w:pPr>
              <w:jc w:val="both"/>
              <w:rPr>
                <w:szCs w:val="22"/>
                <w:lang w:eastAsia="en-US"/>
              </w:rPr>
            </w:pPr>
            <w:r w:rsidRPr="007D1CFC">
              <w:rPr>
                <w:szCs w:val="22"/>
                <w:lang w:eastAsia="en-US"/>
              </w:rPr>
              <w:t>составлены и представлены отчетные документы по практике;</w:t>
            </w:r>
          </w:p>
          <w:p w:rsidR="007D1CFC" w:rsidRPr="007D1CFC" w:rsidRDefault="007D1CFC" w:rsidP="007D1CFC">
            <w:pPr>
              <w:jc w:val="both"/>
              <w:rPr>
                <w:szCs w:val="22"/>
                <w:lang w:eastAsia="en-US"/>
              </w:rPr>
            </w:pPr>
            <w:r w:rsidRPr="007D1CFC">
              <w:rPr>
                <w:szCs w:val="22"/>
                <w:lang w:eastAsia="en-US"/>
              </w:rPr>
              <w:t>объем, содержание и характер доклада на научной конференции позволяет сформировать требуемые компетенции;</w:t>
            </w:r>
          </w:p>
          <w:p w:rsidR="007D1CFC" w:rsidRPr="007D1CFC" w:rsidRDefault="007D1CFC" w:rsidP="007D1CFC">
            <w:pPr>
              <w:jc w:val="both"/>
              <w:rPr>
                <w:szCs w:val="22"/>
                <w:lang w:eastAsia="en-US"/>
              </w:rPr>
            </w:pPr>
            <w:r w:rsidRPr="007D1CFC">
              <w:rPr>
                <w:szCs w:val="22"/>
                <w:lang w:eastAsia="en-US"/>
              </w:rPr>
              <w:t>программа практики выполнена в полном объеме.</w:t>
            </w:r>
          </w:p>
        </w:tc>
      </w:tr>
      <w:tr w:rsidR="007D1CFC" w:rsidRPr="007D1CFC" w:rsidTr="00B35430">
        <w:tc>
          <w:tcPr>
            <w:tcW w:w="2490" w:type="dxa"/>
            <w:shd w:val="clear" w:color="auto" w:fill="auto"/>
          </w:tcPr>
          <w:p w:rsidR="007D1CFC" w:rsidRPr="007D1CFC" w:rsidRDefault="007D1CFC" w:rsidP="007D1CFC">
            <w:pPr>
              <w:jc w:val="both"/>
              <w:rPr>
                <w:szCs w:val="22"/>
                <w:lang w:eastAsia="en-US"/>
              </w:rPr>
            </w:pPr>
            <w:r w:rsidRPr="007D1CFC">
              <w:rPr>
                <w:szCs w:val="22"/>
                <w:lang w:eastAsia="en-US"/>
              </w:rP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7D1CFC" w:rsidRPr="007D1CFC" w:rsidRDefault="007D1CFC" w:rsidP="007D1CFC">
            <w:pPr>
              <w:jc w:val="both"/>
              <w:rPr>
                <w:szCs w:val="22"/>
                <w:lang w:eastAsia="en-US"/>
              </w:rPr>
            </w:pPr>
            <w:r w:rsidRPr="007D1CFC">
              <w:rPr>
                <w:szCs w:val="22"/>
                <w:lang w:eastAsia="en-US"/>
              </w:rPr>
              <w:t>не составлены и не представлены отчетные документы по практике;</w:t>
            </w:r>
          </w:p>
          <w:p w:rsidR="007D1CFC" w:rsidRPr="007D1CFC" w:rsidRDefault="007D1CFC" w:rsidP="007D1CFC">
            <w:pPr>
              <w:jc w:val="both"/>
              <w:rPr>
                <w:szCs w:val="22"/>
                <w:lang w:eastAsia="en-US"/>
              </w:rPr>
            </w:pPr>
            <w:r w:rsidRPr="007D1CFC">
              <w:rPr>
                <w:szCs w:val="22"/>
                <w:lang w:eastAsia="en-US"/>
              </w:rPr>
              <w:lastRenderedPageBreak/>
              <w:t>объем, содержание и характер доклада на научной конференции не позволяет сформировать требуемые компетенции;</w:t>
            </w:r>
          </w:p>
          <w:p w:rsidR="007D1CFC" w:rsidRPr="007D1CFC" w:rsidRDefault="007D1CFC" w:rsidP="007D1CFC">
            <w:pPr>
              <w:jc w:val="both"/>
              <w:rPr>
                <w:szCs w:val="22"/>
                <w:lang w:eastAsia="en-US"/>
              </w:rPr>
            </w:pPr>
            <w:r w:rsidRPr="007D1CFC">
              <w:rPr>
                <w:szCs w:val="22"/>
                <w:lang w:eastAsia="en-US"/>
              </w:rPr>
              <w:t>программа практики не выполнена в полном объеме.</w:t>
            </w:r>
          </w:p>
        </w:tc>
      </w:tr>
    </w:tbl>
    <w:p w:rsidR="007D1CFC" w:rsidRPr="007D1CFC" w:rsidRDefault="007D1CFC" w:rsidP="007D1CFC">
      <w:pPr>
        <w:jc w:val="both"/>
        <w:rPr>
          <w:szCs w:val="22"/>
          <w:lang w:eastAsia="en-US"/>
        </w:rPr>
      </w:pPr>
    </w:p>
    <w:p w:rsidR="007D1CFC" w:rsidRPr="007D1CFC" w:rsidRDefault="007D1CFC" w:rsidP="007D1CFC">
      <w:pPr>
        <w:ind w:firstLine="426"/>
        <w:jc w:val="both"/>
        <w:rPr>
          <w:szCs w:val="22"/>
          <w:lang w:eastAsia="en-US"/>
        </w:rPr>
      </w:pPr>
      <w:r w:rsidRPr="007D1CFC">
        <w:rPr>
          <w:szCs w:val="22"/>
          <w:lang w:eastAsia="en-US"/>
        </w:rPr>
        <w:t xml:space="preserve">Аспиранты, не выполнившие без уважительной причины требования программы практики, не представившие зачет или получившие неудовлетворительную оценку, считаются имеющими академическую задолженность. </w:t>
      </w:r>
    </w:p>
    <w:p w:rsidR="007D1CFC" w:rsidRPr="007D1CFC" w:rsidRDefault="007D1CFC" w:rsidP="007D1CFC">
      <w:pPr>
        <w:ind w:firstLine="426"/>
        <w:jc w:val="both"/>
        <w:rPr>
          <w:szCs w:val="22"/>
          <w:lang w:eastAsia="en-US"/>
        </w:rPr>
      </w:pPr>
      <w:r w:rsidRPr="007D1CFC">
        <w:rPr>
          <w:szCs w:val="22"/>
          <w:lang w:eastAsia="en-US"/>
        </w:rPr>
        <w:t>Ликвидация академической задолженности по практикам производится установленным в НИУ ВШЭ порядком.</w:t>
      </w:r>
    </w:p>
    <w:p w:rsidR="007D1CFC" w:rsidRPr="007D1CFC" w:rsidRDefault="007D1CFC" w:rsidP="007D1CFC">
      <w:pPr>
        <w:rPr>
          <w:rFonts w:eastAsia="Times New Roman"/>
          <w:b/>
          <w:bCs/>
        </w:rPr>
      </w:pPr>
    </w:p>
    <w:p w:rsidR="00045CAD" w:rsidRPr="00045CAD" w:rsidRDefault="00045CAD" w:rsidP="00045CAD">
      <w:pPr>
        <w:keepNext/>
        <w:spacing w:before="240" w:after="120"/>
        <w:jc w:val="both"/>
        <w:outlineLvl w:val="0"/>
        <w:rPr>
          <w:rFonts w:eastAsia="Times New Roman"/>
          <w:b/>
          <w:bCs/>
          <w:i/>
          <w:kern w:val="32"/>
          <w:lang w:val="x-none" w:eastAsia="x-none"/>
        </w:rPr>
      </w:pPr>
      <w:r w:rsidRPr="00045CAD">
        <w:rPr>
          <w:rFonts w:eastAsia="Times New Roman"/>
          <w:b/>
          <w:bCs/>
          <w:i/>
          <w:kern w:val="32"/>
          <w:lang w:eastAsia="x-none"/>
        </w:rPr>
        <w:t xml:space="preserve">8 </w:t>
      </w:r>
      <w:r w:rsidRPr="00045CAD">
        <w:rPr>
          <w:rFonts w:eastAsia="Times New Roman"/>
          <w:b/>
          <w:bCs/>
          <w:i/>
          <w:kern w:val="32"/>
          <w:lang w:val="x-none" w:eastAsia="x-none"/>
        </w:rPr>
        <w:t>Учебная литература и ресур</w:t>
      </w:r>
      <w:r w:rsidRPr="00045CAD">
        <w:rPr>
          <w:rFonts w:eastAsia="Times New Roman"/>
          <w:b/>
          <w:bCs/>
          <w:i/>
          <w:kern w:val="32"/>
          <w:lang w:eastAsia="x-none"/>
        </w:rPr>
        <w:t>с</w:t>
      </w:r>
      <w:r w:rsidRPr="00045CAD">
        <w:rPr>
          <w:rFonts w:eastAsia="Times New Roman"/>
          <w:b/>
          <w:bCs/>
          <w:i/>
          <w:kern w:val="32"/>
          <w:lang w:val="x-none" w:eastAsia="x-none"/>
        </w:rPr>
        <w:t xml:space="preserve">ы сети «Интернет» </w:t>
      </w:r>
    </w:p>
    <w:p w:rsidR="00045CAD" w:rsidRPr="00045CAD" w:rsidRDefault="00045CAD" w:rsidP="00045CAD">
      <w:pPr>
        <w:rPr>
          <w:rFonts w:eastAsia="Times New Roman"/>
          <w:b/>
          <w:bCs/>
          <w:lang w:val="x-none"/>
        </w:rPr>
      </w:pPr>
    </w:p>
    <w:p w:rsidR="00045CAD" w:rsidRPr="00045CAD" w:rsidRDefault="00045CAD" w:rsidP="00045CAD">
      <w:pPr>
        <w:rPr>
          <w:rFonts w:eastAsia="Times New Roman"/>
          <w:b/>
          <w:bCs/>
        </w:rPr>
      </w:pPr>
      <w:r w:rsidRPr="00045CAD">
        <w:rPr>
          <w:rFonts w:eastAsia="Times New Roman"/>
          <w:b/>
          <w:bCs/>
        </w:rPr>
        <w:t xml:space="preserve">Литература (учебная литература) </w:t>
      </w:r>
    </w:p>
    <w:p w:rsidR="00045CAD" w:rsidRPr="00045CAD" w:rsidRDefault="00045CAD" w:rsidP="00045CAD">
      <w:pPr>
        <w:ind w:firstLine="567"/>
        <w:rPr>
          <w:rFonts w:eastAsia="Times New Roman"/>
          <w:bCs/>
          <w:sz w:val="22"/>
          <w:szCs w:val="22"/>
        </w:rPr>
      </w:pPr>
    </w:p>
    <w:p w:rsidR="00045CAD" w:rsidRPr="00045CAD" w:rsidRDefault="00045CAD" w:rsidP="00045CAD">
      <w:pPr>
        <w:numPr>
          <w:ilvl w:val="0"/>
          <w:numId w:val="14"/>
        </w:numPr>
        <w:tabs>
          <w:tab w:val="left" w:pos="993"/>
        </w:tabs>
        <w:spacing w:after="200"/>
        <w:ind w:left="0" w:firstLine="284"/>
        <w:contextualSpacing/>
        <w:jc w:val="both"/>
        <w:rPr>
          <w:rFonts w:eastAsia="Times New Roman"/>
          <w:bCs/>
        </w:rPr>
      </w:pPr>
      <w:r w:rsidRPr="00045CAD">
        <w:rPr>
          <w:shd w:val="clear" w:color="auto" w:fill="FEFEFE"/>
          <w:lang w:eastAsia="en-US"/>
        </w:rPr>
        <w:t xml:space="preserve">Гаранин, С.Н. Выступления, презентации и доклады на английском языке [Электронный ресурс] / С.Н Гаранин. - М.: МГАВТ, 2015. - 36 с. - Режим доступа: </w:t>
      </w:r>
      <w:hyperlink r:id="rId8" w:history="1">
        <w:r w:rsidRPr="00045CAD">
          <w:rPr>
            <w:color w:val="0000FF"/>
            <w:u w:val="single"/>
            <w:shd w:val="clear" w:color="auto" w:fill="FEFEFE"/>
            <w:lang w:eastAsia="en-US"/>
          </w:rPr>
          <w:t>http://new.znanium.com/catalog.php?bookinfo=522529</w:t>
        </w:r>
      </w:hyperlink>
    </w:p>
    <w:p w:rsidR="00045CAD" w:rsidRPr="00045CAD" w:rsidRDefault="00045CAD" w:rsidP="00045CAD">
      <w:pPr>
        <w:numPr>
          <w:ilvl w:val="0"/>
          <w:numId w:val="14"/>
        </w:numPr>
        <w:tabs>
          <w:tab w:val="left" w:pos="993"/>
        </w:tabs>
        <w:spacing w:after="200"/>
        <w:ind w:left="0" w:firstLine="284"/>
        <w:contextualSpacing/>
        <w:jc w:val="both"/>
        <w:rPr>
          <w:rFonts w:eastAsia="Times New Roman"/>
          <w:bCs/>
          <w:color w:val="00B050"/>
        </w:rPr>
      </w:pPr>
      <w:r w:rsidRPr="00045CAD">
        <w:rPr>
          <w:lang w:eastAsia="en-US"/>
        </w:rPr>
        <w:t xml:space="preserve">Родченко И. — Хозяин слова. Мастерство публичного выступления - Издательство "Манн, Иванов и Фербер" - 2014 - ISBN: 978–5–91657–861–4 - Текст электронный // ЭБС Лань - URL: </w:t>
      </w:r>
      <w:hyperlink r:id="rId9" w:history="1">
        <w:r w:rsidRPr="00045CAD">
          <w:rPr>
            <w:color w:val="0000FF"/>
            <w:u w:val="single"/>
            <w:lang w:eastAsia="en-US"/>
          </w:rPr>
          <w:t>https://e.lanbook.com/book/62361</w:t>
        </w:r>
      </w:hyperlink>
    </w:p>
    <w:p w:rsidR="00045CAD" w:rsidRPr="00045CAD" w:rsidRDefault="00045CAD" w:rsidP="00045CAD">
      <w:pPr>
        <w:tabs>
          <w:tab w:val="left" w:pos="993"/>
        </w:tabs>
        <w:spacing w:after="200"/>
        <w:ind w:left="567"/>
        <w:contextualSpacing/>
        <w:jc w:val="both"/>
        <w:rPr>
          <w:rFonts w:eastAsia="Times New Roman"/>
          <w:bCs/>
          <w:color w:val="00B050"/>
        </w:rPr>
      </w:pPr>
    </w:p>
    <w:p w:rsidR="00045CAD" w:rsidRPr="00045CAD" w:rsidRDefault="00045CAD" w:rsidP="00045CAD">
      <w:pPr>
        <w:rPr>
          <w:rFonts w:eastAsia="Times New Roman"/>
          <w:b/>
          <w:bCs/>
        </w:rPr>
      </w:pPr>
      <w:r w:rsidRPr="00045CAD">
        <w:rPr>
          <w:rFonts w:eastAsia="Times New Roman"/>
          <w:b/>
          <w:bCs/>
        </w:rPr>
        <w:t>Рекомендуемая дополнительная литература</w:t>
      </w:r>
    </w:p>
    <w:p w:rsidR="00045CAD" w:rsidRPr="00045CAD" w:rsidRDefault="00045CAD" w:rsidP="00045CAD">
      <w:pPr>
        <w:rPr>
          <w:rFonts w:eastAsia="Times New Roman"/>
          <w:b/>
          <w:bCs/>
        </w:rPr>
      </w:pPr>
    </w:p>
    <w:p w:rsidR="00045CAD" w:rsidRPr="00045CAD" w:rsidRDefault="00045CAD" w:rsidP="00045CAD">
      <w:pPr>
        <w:numPr>
          <w:ilvl w:val="0"/>
          <w:numId w:val="15"/>
        </w:numPr>
        <w:tabs>
          <w:tab w:val="left" w:pos="851"/>
        </w:tabs>
        <w:ind w:left="-142" w:firstLine="426"/>
        <w:contextualSpacing/>
        <w:rPr>
          <w:lang w:eastAsia="en-US"/>
        </w:rPr>
      </w:pPr>
      <w:r w:rsidRPr="00045CAD">
        <w:rPr>
          <w:lang w:eastAsia="en-US"/>
        </w:rPr>
        <w:t xml:space="preserve">Лаборатория презентаций: Формула идеального выступления / Мортон С. - М.:Альпина Пабл., 2016. - 258 с.: 60x90 1/8 (Переплёт) ISBN 978-5-9614-5399-7 - Режим доступа: </w:t>
      </w:r>
      <w:hyperlink r:id="rId10" w:history="1">
        <w:r w:rsidRPr="00045CAD">
          <w:rPr>
            <w:color w:val="0000FF"/>
            <w:u w:val="single"/>
            <w:lang w:eastAsia="en-US"/>
          </w:rPr>
          <w:t>http://znanium.com/catalog/product/538627</w:t>
        </w:r>
      </w:hyperlink>
      <w:r w:rsidRPr="00045CAD">
        <w:rPr>
          <w:lang w:eastAsia="en-US"/>
        </w:rPr>
        <w:t xml:space="preserve"> </w:t>
      </w:r>
    </w:p>
    <w:p w:rsidR="00045CAD" w:rsidRPr="00045CAD" w:rsidRDefault="00045CAD" w:rsidP="00045CAD">
      <w:pPr>
        <w:numPr>
          <w:ilvl w:val="0"/>
          <w:numId w:val="15"/>
        </w:numPr>
        <w:tabs>
          <w:tab w:val="left" w:pos="851"/>
        </w:tabs>
        <w:ind w:left="-142" w:firstLine="426"/>
        <w:contextualSpacing/>
        <w:rPr>
          <w:rFonts w:ascii="Calibri" w:hAnsi="Calibri"/>
          <w:sz w:val="22"/>
          <w:szCs w:val="22"/>
          <w:lang w:eastAsia="en-US"/>
        </w:rPr>
      </w:pPr>
      <w:r w:rsidRPr="00045CAD">
        <w:rPr>
          <w:lang w:eastAsia="en-US"/>
        </w:rPr>
        <w:t>Щавелева</w:t>
      </w:r>
      <w:r w:rsidRPr="00045CAD">
        <w:rPr>
          <w:lang w:val="en-US" w:eastAsia="en-US"/>
        </w:rPr>
        <w:t xml:space="preserve">, </w:t>
      </w:r>
      <w:r w:rsidRPr="00045CAD">
        <w:rPr>
          <w:lang w:eastAsia="en-US"/>
        </w:rPr>
        <w:t>Е</w:t>
      </w:r>
      <w:r w:rsidRPr="00045CAD">
        <w:rPr>
          <w:lang w:val="en-US" w:eastAsia="en-US"/>
        </w:rPr>
        <w:t>.</w:t>
      </w:r>
      <w:r w:rsidRPr="00045CAD">
        <w:rPr>
          <w:lang w:eastAsia="en-US"/>
        </w:rPr>
        <w:t>Н</w:t>
      </w:r>
      <w:r w:rsidRPr="00045CAD">
        <w:rPr>
          <w:lang w:val="en-US" w:eastAsia="en-US"/>
        </w:rPr>
        <w:t xml:space="preserve">. How to make a scientific speech. </w:t>
      </w:r>
      <w:r w:rsidRPr="00045CAD">
        <w:rPr>
          <w:lang w:eastAsia="en-US"/>
        </w:rPr>
        <w:t>Практикум по развитию умений публичного выступления на английском языке : практикум / Щавелева Е.Н. — Москва : КноРус, 2012. — 92 с. — ISBN 978-5-406-02094-4. — URL: https://book.ru/book/. — Текст : электронный.</w:t>
      </w:r>
    </w:p>
    <w:p w:rsidR="00045CAD" w:rsidRPr="00045CAD" w:rsidRDefault="00045CAD" w:rsidP="00045CAD">
      <w:pPr>
        <w:tabs>
          <w:tab w:val="left" w:pos="851"/>
        </w:tabs>
        <w:ind w:left="567"/>
        <w:contextualSpacing/>
        <w:rPr>
          <w:color w:val="0000FF"/>
          <w:u w:val="single"/>
          <w:lang w:eastAsia="en-US"/>
        </w:rPr>
      </w:pPr>
    </w:p>
    <w:p w:rsidR="00045CAD" w:rsidRPr="00045CAD" w:rsidRDefault="00045CAD" w:rsidP="00045CAD">
      <w:pPr>
        <w:spacing w:before="24" w:line="260" w:lineRule="exact"/>
        <w:ind w:right="62"/>
        <w:jc w:val="both"/>
        <w:rPr>
          <w:rFonts w:eastAsia="Times New Roman"/>
          <w:b/>
          <w:szCs w:val="22"/>
          <w:lang w:eastAsia="en-US"/>
        </w:rPr>
      </w:pPr>
      <w:r w:rsidRPr="00045CAD">
        <w:rPr>
          <w:rFonts w:eastAsia="Times New Roman"/>
          <w:b/>
          <w:lang w:eastAsia="en-US"/>
        </w:rPr>
        <w:t>Ресурсы сети «Интернет»</w:t>
      </w:r>
    </w:p>
    <w:p w:rsidR="00045CAD" w:rsidRPr="00045CAD" w:rsidRDefault="00045CAD" w:rsidP="00045CAD">
      <w:pPr>
        <w:spacing w:before="24" w:line="260" w:lineRule="exact"/>
        <w:ind w:right="62"/>
        <w:jc w:val="both"/>
        <w:rPr>
          <w:rFonts w:eastAsia="Times New Roman"/>
          <w:b/>
          <w:lang w:eastAsia="en-US"/>
        </w:rPr>
      </w:pPr>
    </w:p>
    <w:p w:rsidR="00045CAD" w:rsidRPr="00045CAD" w:rsidRDefault="00045CAD" w:rsidP="00045CAD">
      <w:pPr>
        <w:spacing w:before="24" w:line="260" w:lineRule="exact"/>
        <w:ind w:right="62"/>
        <w:jc w:val="both"/>
        <w:rPr>
          <w:rFonts w:eastAsia="Times New Roman"/>
          <w:lang w:eastAsia="en-US"/>
        </w:rPr>
      </w:pPr>
      <w:r w:rsidRPr="00045CAD">
        <w:rPr>
          <w:rFonts w:eastAsia="Times New Roman"/>
          <w:lang w:eastAsia="en-US"/>
        </w:rPr>
        <w:t>Библиографические и реферативные базы данных</w:t>
      </w:r>
    </w:p>
    <w:p w:rsidR="00045CAD" w:rsidRPr="00045CAD" w:rsidRDefault="00045CAD" w:rsidP="00045CAD">
      <w:pPr>
        <w:spacing w:before="24" w:line="260" w:lineRule="exact"/>
        <w:ind w:right="62"/>
        <w:jc w:val="both"/>
        <w:rPr>
          <w:rFonts w:eastAsia="Times New Roman"/>
          <w:b/>
          <w:lang w:eastAsia="en-US"/>
        </w:rPr>
      </w:pPr>
    </w:p>
    <w:p w:rsidR="00045CAD" w:rsidRPr="00045CAD" w:rsidRDefault="00045CAD" w:rsidP="00045CAD">
      <w:pPr>
        <w:tabs>
          <w:tab w:val="left" w:pos="851"/>
        </w:tabs>
        <w:rPr>
          <w:lang w:eastAsia="en-US"/>
        </w:rPr>
      </w:pPr>
      <w:r w:rsidRPr="00045CAD">
        <w:rPr>
          <w:lang w:eastAsia="en-US"/>
        </w:rPr>
        <w:t xml:space="preserve">1. </w:t>
      </w:r>
      <w:hyperlink r:id="rId11" w:history="1">
        <w:r w:rsidRPr="00045CAD">
          <w:rPr>
            <w:lang w:eastAsia="en-US"/>
          </w:rPr>
          <w:t>https://www.scopus.com</w:t>
        </w:r>
      </w:hyperlink>
    </w:p>
    <w:p w:rsidR="00045CAD" w:rsidRPr="00045CAD" w:rsidRDefault="00045CAD" w:rsidP="00045CAD">
      <w:pPr>
        <w:tabs>
          <w:tab w:val="left" w:pos="851"/>
        </w:tabs>
        <w:rPr>
          <w:lang w:eastAsia="en-US"/>
        </w:rPr>
      </w:pPr>
      <w:r w:rsidRPr="00045CAD">
        <w:rPr>
          <w:lang w:eastAsia="en-US"/>
        </w:rPr>
        <w:t>2. http://apps.webofknowledge.com</w:t>
      </w:r>
    </w:p>
    <w:p w:rsidR="00045CAD" w:rsidRPr="00045CAD" w:rsidRDefault="00045CAD" w:rsidP="00045CAD">
      <w:pPr>
        <w:tabs>
          <w:tab w:val="left" w:pos="851"/>
        </w:tabs>
        <w:rPr>
          <w:lang w:eastAsia="en-US"/>
        </w:rPr>
      </w:pPr>
    </w:p>
    <w:p w:rsidR="00045CAD" w:rsidRPr="00045CAD" w:rsidRDefault="00045CAD" w:rsidP="00045CAD">
      <w:pPr>
        <w:keepNext/>
        <w:spacing w:before="240" w:after="120"/>
        <w:jc w:val="both"/>
        <w:outlineLvl w:val="0"/>
        <w:rPr>
          <w:rFonts w:eastAsia="Times New Roman"/>
          <w:b/>
          <w:bCs/>
          <w:i/>
          <w:kern w:val="32"/>
          <w:lang w:val="x-none" w:eastAsia="x-none"/>
        </w:rPr>
      </w:pPr>
      <w:r>
        <w:rPr>
          <w:rFonts w:eastAsia="Times New Roman"/>
          <w:b/>
          <w:bCs/>
          <w:i/>
          <w:kern w:val="32"/>
          <w:lang w:eastAsia="x-none"/>
        </w:rPr>
        <w:t xml:space="preserve">9 </w:t>
      </w:r>
      <w:r w:rsidRPr="00045CAD">
        <w:rPr>
          <w:rFonts w:eastAsia="Times New Roman"/>
          <w:b/>
          <w:bCs/>
          <w:i/>
          <w:kern w:val="32"/>
          <w:lang w:val="x-none" w:eastAsia="x-none"/>
        </w:rPr>
        <w:t xml:space="preserve">Информационные технологии </w:t>
      </w:r>
    </w:p>
    <w:p w:rsidR="00045CAD" w:rsidRPr="00045CAD" w:rsidRDefault="00045CAD" w:rsidP="00045CAD">
      <w:pPr>
        <w:jc w:val="both"/>
        <w:rPr>
          <w:rFonts w:eastAsia="Times New Roman"/>
          <w:bCs/>
          <w:iCs/>
          <w:szCs w:val="28"/>
          <w:lang w:eastAsia="en-US"/>
        </w:rPr>
      </w:pPr>
      <w:r w:rsidRPr="00045CAD">
        <w:rPr>
          <w:rFonts w:eastAsia="Times New Roman"/>
          <w:bCs/>
          <w:iCs/>
          <w:szCs w:val="28"/>
          <w:lang w:eastAsia="en-US"/>
        </w:rPr>
        <w:t>Для успешного прохождения практики аспирант использует следующие прог</w:t>
      </w:r>
      <w:bookmarkStart w:id="0" w:name="_GoBack"/>
      <w:bookmarkEnd w:id="0"/>
      <w:r w:rsidRPr="00045CAD">
        <w:rPr>
          <w:rFonts w:eastAsia="Times New Roman"/>
          <w:bCs/>
          <w:iCs/>
          <w:szCs w:val="28"/>
          <w:lang w:eastAsia="en-US"/>
        </w:rPr>
        <w:t xml:space="preserve">раммные средства: </w:t>
      </w:r>
      <w:r w:rsidRPr="00045CAD">
        <w:rPr>
          <w:rFonts w:eastAsia="Times New Roman"/>
          <w:bCs/>
          <w:iCs/>
          <w:szCs w:val="28"/>
          <w:lang w:val="en-US" w:eastAsia="en-US"/>
        </w:rPr>
        <w:t>MS</w:t>
      </w:r>
      <w:r w:rsidRPr="00045CAD">
        <w:rPr>
          <w:rFonts w:eastAsia="Times New Roman"/>
          <w:bCs/>
          <w:iCs/>
          <w:szCs w:val="28"/>
          <w:lang w:eastAsia="en-US"/>
        </w:rPr>
        <w:t xml:space="preserve"> </w:t>
      </w:r>
      <w:r w:rsidRPr="00045CAD">
        <w:rPr>
          <w:rFonts w:eastAsia="Times New Roman"/>
          <w:bCs/>
          <w:iCs/>
          <w:szCs w:val="28"/>
          <w:lang w:val="en-US" w:eastAsia="en-US"/>
        </w:rPr>
        <w:t>Word</w:t>
      </w:r>
      <w:r w:rsidRPr="00045CAD">
        <w:rPr>
          <w:rFonts w:eastAsia="Times New Roman"/>
          <w:bCs/>
          <w:iCs/>
          <w:szCs w:val="28"/>
          <w:lang w:eastAsia="en-US"/>
        </w:rPr>
        <w:t xml:space="preserve">, </w:t>
      </w:r>
      <w:r w:rsidRPr="00045CAD">
        <w:rPr>
          <w:rFonts w:eastAsia="Times New Roman"/>
          <w:bCs/>
          <w:iCs/>
          <w:szCs w:val="28"/>
          <w:lang w:val="en-US" w:eastAsia="en-US"/>
        </w:rPr>
        <w:t>MS</w:t>
      </w:r>
      <w:r w:rsidRPr="00045CAD">
        <w:rPr>
          <w:rFonts w:eastAsia="Times New Roman"/>
          <w:bCs/>
          <w:iCs/>
          <w:szCs w:val="28"/>
          <w:lang w:eastAsia="en-US"/>
        </w:rPr>
        <w:t xml:space="preserve"> </w:t>
      </w:r>
      <w:r w:rsidRPr="00045CAD">
        <w:rPr>
          <w:rFonts w:eastAsia="Times New Roman"/>
          <w:bCs/>
          <w:iCs/>
          <w:szCs w:val="28"/>
          <w:lang w:val="en-US" w:eastAsia="en-US"/>
        </w:rPr>
        <w:t>Excel</w:t>
      </w:r>
      <w:r w:rsidRPr="00045CAD">
        <w:rPr>
          <w:rFonts w:eastAsia="Times New Roman"/>
          <w:bCs/>
          <w:iCs/>
          <w:szCs w:val="28"/>
          <w:lang w:eastAsia="en-US"/>
        </w:rPr>
        <w:t xml:space="preserve">, </w:t>
      </w:r>
      <w:r w:rsidRPr="00045CAD">
        <w:rPr>
          <w:rFonts w:eastAsia="Times New Roman"/>
          <w:bCs/>
          <w:iCs/>
          <w:szCs w:val="28"/>
          <w:lang w:val="en-US" w:eastAsia="en-US"/>
        </w:rPr>
        <w:t>MS</w:t>
      </w:r>
      <w:r w:rsidRPr="00045CAD">
        <w:rPr>
          <w:rFonts w:eastAsia="Times New Roman"/>
          <w:bCs/>
          <w:iCs/>
          <w:szCs w:val="28"/>
          <w:lang w:eastAsia="en-US"/>
        </w:rPr>
        <w:t xml:space="preserve"> </w:t>
      </w:r>
      <w:r w:rsidRPr="00045CAD">
        <w:rPr>
          <w:rFonts w:eastAsia="Times New Roman"/>
          <w:bCs/>
          <w:iCs/>
          <w:szCs w:val="28"/>
          <w:lang w:val="en-US" w:eastAsia="en-US"/>
        </w:rPr>
        <w:t>Power</w:t>
      </w:r>
      <w:r w:rsidRPr="00045CAD">
        <w:rPr>
          <w:rFonts w:eastAsia="Times New Roman"/>
          <w:bCs/>
          <w:iCs/>
          <w:szCs w:val="28"/>
          <w:lang w:eastAsia="en-US"/>
        </w:rPr>
        <w:t xml:space="preserve"> </w:t>
      </w:r>
      <w:r w:rsidRPr="00045CAD">
        <w:rPr>
          <w:rFonts w:eastAsia="Times New Roman"/>
          <w:bCs/>
          <w:iCs/>
          <w:szCs w:val="28"/>
          <w:lang w:val="en-US" w:eastAsia="en-US"/>
        </w:rPr>
        <w:t>Point</w:t>
      </w:r>
      <w:r w:rsidRPr="00045CAD">
        <w:rPr>
          <w:rFonts w:eastAsia="Times New Roman"/>
          <w:bCs/>
          <w:iCs/>
          <w:szCs w:val="28"/>
          <w:lang w:eastAsia="en-US"/>
        </w:rPr>
        <w:t>.</w:t>
      </w:r>
    </w:p>
    <w:p w:rsidR="00045CAD" w:rsidRPr="00045CAD" w:rsidRDefault="00045CAD" w:rsidP="00045CAD">
      <w:pPr>
        <w:jc w:val="both"/>
        <w:rPr>
          <w:rFonts w:eastAsia="Times New Roman"/>
          <w:b/>
          <w:bCs/>
          <w:iCs/>
          <w:szCs w:val="28"/>
          <w:lang w:eastAsia="en-US"/>
        </w:rPr>
      </w:pPr>
    </w:p>
    <w:p w:rsidR="00045CAD" w:rsidRPr="00045CAD" w:rsidRDefault="00045CAD" w:rsidP="00045CAD">
      <w:pPr>
        <w:keepNext/>
        <w:spacing w:before="240" w:after="120"/>
        <w:jc w:val="both"/>
        <w:outlineLvl w:val="0"/>
        <w:rPr>
          <w:rFonts w:eastAsia="Times New Roman"/>
          <w:b/>
          <w:bCs/>
          <w:i/>
          <w:kern w:val="32"/>
          <w:lang w:val="x-none" w:eastAsia="x-none"/>
        </w:rPr>
      </w:pPr>
      <w:r>
        <w:rPr>
          <w:rFonts w:eastAsia="Times New Roman"/>
          <w:b/>
          <w:bCs/>
          <w:i/>
          <w:kern w:val="32"/>
          <w:lang w:eastAsia="x-none"/>
        </w:rPr>
        <w:t xml:space="preserve">10 </w:t>
      </w:r>
      <w:r w:rsidRPr="00045CAD">
        <w:rPr>
          <w:rFonts w:eastAsia="Times New Roman"/>
          <w:b/>
          <w:bCs/>
          <w:i/>
          <w:kern w:val="32"/>
          <w:lang w:val="x-none" w:eastAsia="x-none"/>
        </w:rPr>
        <w:t>Материально-техническая база</w:t>
      </w:r>
    </w:p>
    <w:p w:rsidR="00045CAD" w:rsidRPr="00045CAD" w:rsidRDefault="00045CAD" w:rsidP="00045CAD">
      <w:pPr>
        <w:ind w:firstLine="360"/>
        <w:rPr>
          <w:rFonts w:eastAsia="Times New Roman"/>
          <w:bCs/>
          <w:iCs/>
          <w:szCs w:val="28"/>
          <w:lang w:eastAsia="en-US"/>
        </w:rPr>
      </w:pPr>
      <w:r w:rsidRPr="00045CAD">
        <w:rPr>
          <w:rFonts w:eastAsia="Times New Roman"/>
          <w:bCs/>
          <w:iCs/>
          <w:szCs w:val="28"/>
          <w:lang w:eastAsia="en-US"/>
        </w:rPr>
        <w:t>Набор демонстрационного оборудования, Наличие беспроводного доступа в Интернет по сети Wi-Fi, Персональный компьютер, Специализированная мебель</w:t>
      </w:r>
    </w:p>
    <w:p w:rsidR="00045CAD" w:rsidRPr="00045CAD" w:rsidRDefault="00045CAD" w:rsidP="00045CAD">
      <w:pPr>
        <w:ind w:firstLine="360"/>
        <w:rPr>
          <w:lang w:eastAsia="en-US"/>
        </w:rPr>
      </w:pPr>
      <w:r w:rsidRPr="00045CAD">
        <w:rPr>
          <w:rFonts w:eastAsia="Times New Roman"/>
          <w:bCs/>
          <w:iCs/>
          <w:szCs w:val="28"/>
          <w:lang w:eastAsia="en-US"/>
        </w:rPr>
        <w:t>Устройство отслеживания движения глаз (</w:t>
      </w:r>
      <w:r w:rsidRPr="00045CAD">
        <w:rPr>
          <w:rFonts w:eastAsia="Times New Roman"/>
          <w:bCs/>
          <w:iCs/>
          <w:szCs w:val="28"/>
          <w:lang w:val="en-US" w:eastAsia="en-US"/>
        </w:rPr>
        <w:t>EyeLink</w:t>
      </w:r>
      <w:r w:rsidRPr="00045CAD">
        <w:rPr>
          <w:rFonts w:eastAsia="Times New Roman"/>
          <w:bCs/>
          <w:iCs/>
          <w:szCs w:val="28"/>
          <w:lang w:eastAsia="en-US"/>
        </w:rPr>
        <w:t xml:space="preserve">1000 </w:t>
      </w:r>
      <w:r w:rsidRPr="00045CAD">
        <w:rPr>
          <w:rFonts w:eastAsia="Times New Roman"/>
          <w:bCs/>
          <w:iCs/>
          <w:szCs w:val="28"/>
          <w:lang w:val="en-US" w:eastAsia="en-US"/>
        </w:rPr>
        <w:t>Plus</w:t>
      </w:r>
      <w:r w:rsidRPr="00045CAD">
        <w:rPr>
          <w:rFonts w:eastAsia="Times New Roman"/>
          <w:bCs/>
          <w:iCs/>
          <w:szCs w:val="28"/>
          <w:lang w:eastAsia="en-US"/>
        </w:rPr>
        <w:t>)</w:t>
      </w:r>
    </w:p>
    <w:p w:rsidR="00582381" w:rsidRPr="007D1CFC" w:rsidRDefault="00582381" w:rsidP="00045CAD"/>
    <w:sectPr w:rsidR="00582381" w:rsidRPr="007D1CF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63C" w:rsidRDefault="00A7063C" w:rsidP="007B1005">
      <w:r>
        <w:separator/>
      </w:r>
    </w:p>
  </w:endnote>
  <w:endnote w:type="continuationSeparator" w:id="0">
    <w:p w:rsidR="00A7063C" w:rsidRDefault="00A7063C" w:rsidP="007B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方正书宋繁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Ethnocentr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673194"/>
      <w:docPartObj>
        <w:docPartGallery w:val="Page Numbers (Bottom of Page)"/>
        <w:docPartUnique/>
      </w:docPartObj>
    </w:sdtPr>
    <w:sdtEndPr/>
    <w:sdtContent>
      <w:p w:rsidR="006042C3" w:rsidRDefault="006042C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CAD">
          <w:rPr>
            <w:noProof/>
          </w:rPr>
          <w:t>6</w:t>
        </w:r>
        <w:r>
          <w:fldChar w:fldCharType="end"/>
        </w:r>
      </w:p>
    </w:sdtContent>
  </w:sdt>
  <w:p w:rsidR="006042C3" w:rsidRDefault="006042C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63C" w:rsidRDefault="00A7063C" w:rsidP="007B1005">
      <w:r>
        <w:separator/>
      </w:r>
    </w:p>
  </w:footnote>
  <w:footnote w:type="continuationSeparator" w:id="0">
    <w:p w:rsidR="00A7063C" w:rsidRDefault="00A7063C" w:rsidP="007B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2EA3E2C"/>
    <w:multiLevelType w:val="hybridMultilevel"/>
    <w:tmpl w:val="AFAA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B7C88"/>
    <w:multiLevelType w:val="hybridMultilevel"/>
    <w:tmpl w:val="5DB0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E4CD9"/>
    <w:multiLevelType w:val="multilevel"/>
    <w:tmpl w:val="AD66D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E54206"/>
    <w:multiLevelType w:val="hybridMultilevel"/>
    <w:tmpl w:val="0A62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B42BB"/>
    <w:multiLevelType w:val="hybridMultilevel"/>
    <w:tmpl w:val="7E3E7C66"/>
    <w:lvl w:ilvl="0" w:tplc="D6D6701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12"/>
  </w:num>
  <w:num w:numId="12">
    <w:abstractNumId w:val="7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9F"/>
    <w:rsid w:val="00011529"/>
    <w:rsid w:val="00016B60"/>
    <w:rsid w:val="0004222B"/>
    <w:rsid w:val="00043685"/>
    <w:rsid w:val="00045CAD"/>
    <w:rsid w:val="00056C56"/>
    <w:rsid w:val="0006511C"/>
    <w:rsid w:val="000D4ACF"/>
    <w:rsid w:val="000F0238"/>
    <w:rsid w:val="00145AB5"/>
    <w:rsid w:val="0020055C"/>
    <w:rsid w:val="00293290"/>
    <w:rsid w:val="002C0976"/>
    <w:rsid w:val="002E5CDB"/>
    <w:rsid w:val="00305893"/>
    <w:rsid w:val="003318D4"/>
    <w:rsid w:val="00347D92"/>
    <w:rsid w:val="00355C7D"/>
    <w:rsid w:val="003B104C"/>
    <w:rsid w:val="003B72B7"/>
    <w:rsid w:val="003D402B"/>
    <w:rsid w:val="003E0302"/>
    <w:rsid w:val="00405329"/>
    <w:rsid w:val="0042688D"/>
    <w:rsid w:val="00435913"/>
    <w:rsid w:val="004A42F5"/>
    <w:rsid w:val="0052548C"/>
    <w:rsid w:val="00526E67"/>
    <w:rsid w:val="00545684"/>
    <w:rsid w:val="00555760"/>
    <w:rsid w:val="00580593"/>
    <w:rsid w:val="00582381"/>
    <w:rsid w:val="00582C6B"/>
    <w:rsid w:val="005C4AD3"/>
    <w:rsid w:val="005C6F17"/>
    <w:rsid w:val="005E3209"/>
    <w:rsid w:val="005E7E9F"/>
    <w:rsid w:val="006042C3"/>
    <w:rsid w:val="00650592"/>
    <w:rsid w:val="006528B8"/>
    <w:rsid w:val="006705F3"/>
    <w:rsid w:val="006E3F6F"/>
    <w:rsid w:val="007128D8"/>
    <w:rsid w:val="00721721"/>
    <w:rsid w:val="00761A60"/>
    <w:rsid w:val="00764484"/>
    <w:rsid w:val="007B1005"/>
    <w:rsid w:val="007D1CFC"/>
    <w:rsid w:val="008427B9"/>
    <w:rsid w:val="0087009E"/>
    <w:rsid w:val="008856F3"/>
    <w:rsid w:val="008C2A7E"/>
    <w:rsid w:val="008C548D"/>
    <w:rsid w:val="009069AE"/>
    <w:rsid w:val="0093127C"/>
    <w:rsid w:val="00987C4D"/>
    <w:rsid w:val="009B4E92"/>
    <w:rsid w:val="00A7063C"/>
    <w:rsid w:val="00A97E74"/>
    <w:rsid w:val="00AB1F09"/>
    <w:rsid w:val="00B17F6C"/>
    <w:rsid w:val="00B34604"/>
    <w:rsid w:val="00B4475F"/>
    <w:rsid w:val="00B75C29"/>
    <w:rsid w:val="00BA10ED"/>
    <w:rsid w:val="00BC102B"/>
    <w:rsid w:val="00BC189F"/>
    <w:rsid w:val="00BC7ACA"/>
    <w:rsid w:val="00C002C4"/>
    <w:rsid w:val="00C34C7D"/>
    <w:rsid w:val="00C50330"/>
    <w:rsid w:val="00C804A5"/>
    <w:rsid w:val="00CD60E5"/>
    <w:rsid w:val="00CF4503"/>
    <w:rsid w:val="00D20568"/>
    <w:rsid w:val="00D329DE"/>
    <w:rsid w:val="00D703F0"/>
    <w:rsid w:val="00D757BC"/>
    <w:rsid w:val="00D86C55"/>
    <w:rsid w:val="00DE5FBD"/>
    <w:rsid w:val="00DF1D12"/>
    <w:rsid w:val="00EB03AA"/>
    <w:rsid w:val="00ED4D8B"/>
    <w:rsid w:val="00ED6D8D"/>
    <w:rsid w:val="00F3294C"/>
    <w:rsid w:val="00F4092D"/>
    <w:rsid w:val="00F63E95"/>
    <w:rsid w:val="00F943AF"/>
    <w:rsid w:val="00F97B6E"/>
    <w:rsid w:val="00FD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76DF"/>
  <w15:docId w15:val="{568D07E7-5595-415B-9C91-C42EB8DD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C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footnote reference"/>
    <w:rsid w:val="007B1005"/>
    <w:rPr>
      <w:vertAlign w:val="superscript"/>
    </w:rPr>
  </w:style>
  <w:style w:type="paragraph" w:customStyle="1" w:styleId="2011-1">
    <w:name w:val="2011标题-1"/>
    <w:basedOn w:val="a"/>
    <w:uiPriority w:val="99"/>
    <w:qFormat/>
    <w:rsid w:val="007B1005"/>
    <w:pPr>
      <w:autoSpaceDE w:val="0"/>
      <w:autoSpaceDN w:val="0"/>
      <w:spacing w:beforeLines="100" w:afterLines="150"/>
      <w:jc w:val="center"/>
    </w:pPr>
    <w:rPr>
      <w:rFonts w:eastAsia="Times New Roman"/>
      <w:sz w:val="36"/>
      <w:szCs w:val="36"/>
      <w:lang w:val="es-ES" w:eastAsia="es-ES"/>
    </w:rPr>
  </w:style>
  <w:style w:type="paragraph" w:customStyle="1" w:styleId="2011-10">
    <w:name w:val="2011作者-1"/>
    <w:basedOn w:val="a"/>
    <w:uiPriority w:val="99"/>
    <w:qFormat/>
    <w:rsid w:val="007B1005"/>
    <w:pPr>
      <w:autoSpaceDE w:val="0"/>
      <w:autoSpaceDN w:val="0"/>
      <w:jc w:val="center"/>
    </w:pPr>
    <w:rPr>
      <w:rFonts w:eastAsia="Times New Roman"/>
      <w:sz w:val="21"/>
      <w:szCs w:val="18"/>
      <w:lang w:val="es-ES" w:eastAsia="es-ES"/>
    </w:rPr>
  </w:style>
  <w:style w:type="paragraph" w:customStyle="1" w:styleId="2011-11">
    <w:name w:val="2011关键词-1"/>
    <w:basedOn w:val="a"/>
    <w:uiPriority w:val="99"/>
    <w:qFormat/>
    <w:rsid w:val="007B1005"/>
    <w:pPr>
      <w:autoSpaceDE w:val="0"/>
      <w:autoSpaceDN w:val="0"/>
      <w:spacing w:beforeLines="50" w:afterLines="100"/>
      <w:ind w:leftChars="250" w:left="250" w:rightChars="250" w:right="250"/>
      <w:jc w:val="both"/>
    </w:pPr>
    <w:rPr>
      <w:rFonts w:eastAsia="Times New Roman"/>
      <w:sz w:val="18"/>
      <w:szCs w:val="18"/>
      <w:lang w:val="es-ES" w:eastAsia="es-ES"/>
    </w:rPr>
  </w:style>
  <w:style w:type="paragraph" w:customStyle="1" w:styleId="20101">
    <w:name w:val="2010脚注－1"/>
    <w:basedOn w:val="a4"/>
    <w:qFormat/>
    <w:rsid w:val="007B1005"/>
    <w:pPr>
      <w:adjustRightInd w:val="0"/>
      <w:snapToGrid w:val="0"/>
      <w:jc w:val="both"/>
    </w:pPr>
    <w:rPr>
      <w:rFonts w:ascii="Times New Roman" w:eastAsia="方正书宋繁体" w:hAnsi="Times New Roman" w:cs="Times New Roman"/>
      <w:sz w:val="18"/>
      <w:szCs w:val="18"/>
      <w:lang w:val="es-ES" w:eastAsia="es-ES"/>
    </w:rPr>
  </w:style>
  <w:style w:type="paragraph" w:customStyle="1" w:styleId="2011-12">
    <w:name w:val="2011摘要-1"/>
    <w:basedOn w:val="a"/>
    <w:qFormat/>
    <w:rsid w:val="007B1005"/>
    <w:pPr>
      <w:autoSpaceDE w:val="0"/>
      <w:autoSpaceDN w:val="0"/>
      <w:ind w:leftChars="250" w:left="525" w:rightChars="250" w:right="525"/>
      <w:jc w:val="both"/>
    </w:pPr>
    <w:rPr>
      <w:rFonts w:eastAsia="Times New Roman"/>
      <w:sz w:val="18"/>
      <w:szCs w:val="18"/>
      <w:lang w:val="es-ES" w:eastAsia="es-ES"/>
    </w:rPr>
  </w:style>
  <w:style w:type="paragraph" w:customStyle="1" w:styleId="2011-2">
    <w:name w:val="2011作者-2"/>
    <w:basedOn w:val="2011-10"/>
    <w:qFormat/>
    <w:rsid w:val="007B1005"/>
    <w:rPr>
      <w:sz w:val="18"/>
    </w:rPr>
  </w:style>
  <w:style w:type="paragraph" w:customStyle="1" w:styleId="11">
    <w:name w:val="样式11"/>
    <w:basedOn w:val="a"/>
    <w:qFormat/>
    <w:rsid w:val="007B1005"/>
    <w:pPr>
      <w:widowControl w:val="0"/>
      <w:adjustRightInd w:val="0"/>
      <w:snapToGrid w:val="0"/>
      <w:jc w:val="both"/>
    </w:pPr>
    <w:rPr>
      <w:rFonts w:ascii="Ethnocentric" w:eastAsia="SimSun" w:hAnsi="Ethnocentric"/>
      <w:color w:val="AF1E96"/>
      <w:kern w:val="2"/>
      <w:sz w:val="12"/>
      <w:szCs w:val="12"/>
      <w:lang w:val="en-US" w:eastAsia="zh-CN"/>
    </w:rPr>
  </w:style>
  <w:style w:type="paragraph" w:customStyle="1" w:styleId="12">
    <w:name w:val="样式12"/>
    <w:basedOn w:val="a"/>
    <w:qFormat/>
    <w:rsid w:val="007B1005"/>
    <w:pPr>
      <w:widowControl w:val="0"/>
      <w:adjustRightInd w:val="0"/>
      <w:snapToGrid w:val="0"/>
      <w:jc w:val="both"/>
    </w:pPr>
    <w:rPr>
      <w:rFonts w:ascii="Ethnocentric" w:eastAsia="SimSun" w:hAnsi="Ethnocentric"/>
      <w:color w:val="FFFFFF"/>
      <w:kern w:val="2"/>
      <w:sz w:val="72"/>
      <w:szCs w:val="72"/>
      <w:lang w:val="en-US" w:eastAsia="zh-CN"/>
    </w:rPr>
  </w:style>
  <w:style w:type="paragraph" w:styleId="a4">
    <w:name w:val="footnote text"/>
    <w:basedOn w:val="a"/>
    <w:link w:val="a5"/>
    <w:uiPriority w:val="99"/>
    <w:semiHidden/>
    <w:unhideWhenUsed/>
    <w:rsid w:val="007B100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B1005"/>
    <w:rPr>
      <w:sz w:val="20"/>
      <w:szCs w:val="20"/>
    </w:rPr>
  </w:style>
  <w:style w:type="paragraph" w:styleId="a6">
    <w:name w:val="List Paragraph"/>
    <w:basedOn w:val="a"/>
    <w:uiPriority w:val="34"/>
    <w:qFormat/>
    <w:rsid w:val="000115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0E5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C7A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7AC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C7A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7AC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65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5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95371">
                              <w:marLeft w:val="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185554">
                          <w:marLeft w:val="0"/>
                          <w:marRight w:val="0"/>
                          <w:marTop w:val="3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2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3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4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148839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9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473504">
                                                  <w:marLeft w:val="0"/>
                                                  <w:marRight w:val="9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5705666">
                                              <w:marLeft w:val="0"/>
                                              <w:marRight w:val="0"/>
                                              <w:marTop w:val="3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5279646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0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76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98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7654404">
                          <w:marLeft w:val="4"/>
                          <w:marRight w:val="67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565323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8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1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1337786">
                      <w:marLeft w:val="11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94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0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DDDDD"/>
                                <w:right w:val="none" w:sz="0" w:space="0" w:color="auto"/>
                              </w:divBdr>
                            </w:div>
                            <w:div w:id="718289526">
                              <w:marLeft w:val="0"/>
                              <w:marRight w:val="0"/>
                              <w:marTop w:val="24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34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0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42980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04018">
                              <w:marLeft w:val="0"/>
                              <w:marRight w:val="0"/>
                              <w:marTop w:val="0"/>
                              <w:marBottom w:val="9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32330">
                                  <w:marLeft w:val="0"/>
                                  <w:marRight w:val="2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03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catalog.php?bookinfo=5225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gumovskaya@hs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pu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catalog/product/5386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623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Завгородняя Ольга Ивановна</cp:lastModifiedBy>
  <cp:revision>2</cp:revision>
  <cp:lastPrinted>2019-11-05T11:39:00Z</cp:lastPrinted>
  <dcterms:created xsi:type="dcterms:W3CDTF">2020-02-14T12:47:00Z</dcterms:created>
  <dcterms:modified xsi:type="dcterms:W3CDTF">2020-02-14T12:47:00Z</dcterms:modified>
</cp:coreProperties>
</file>